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800" w:type="dxa"/>
        <w:tblLayout w:type="fixed"/>
        <w:tblLook w:val="06A0" w:firstRow="1" w:lastRow="0" w:firstColumn="1" w:lastColumn="0" w:noHBand="1" w:noVBand="1"/>
        <w:tblCaption w:val="Cover page"/>
      </w:tblPr>
      <w:tblGrid>
        <w:gridCol w:w="4717"/>
        <w:gridCol w:w="683"/>
        <w:gridCol w:w="675"/>
        <w:gridCol w:w="4725"/>
      </w:tblGrid>
      <w:tr w:rsidR="3BD176CF" w14:paraId="36320F33" w14:textId="77777777" w:rsidTr="4DA5AEAD">
        <w:trPr>
          <w:trHeight w:val="2115"/>
        </w:trPr>
        <w:tc>
          <w:tcPr>
            <w:tcW w:w="10800" w:type="dxa"/>
            <w:gridSpan w:val="4"/>
            <w:tcBorders>
              <w:top w:val="nil"/>
              <w:left w:val="nil"/>
              <w:bottom w:val="nil"/>
              <w:right w:val="nil"/>
            </w:tcBorders>
            <w:shd w:val="clear" w:color="auto" w:fill="F0F6FF"/>
            <w:tcMar>
              <w:left w:w="105" w:type="dxa"/>
              <w:right w:w="105" w:type="dxa"/>
            </w:tcMar>
            <w:vAlign w:val="center"/>
          </w:tcPr>
          <w:p w14:paraId="7C529067" w14:textId="32BDA3C2" w:rsidR="39D71A54" w:rsidRPr="00C3394D" w:rsidRDefault="39D71A54" w:rsidP="2AF39B94">
            <w:pPr>
              <w:pStyle w:val="Title"/>
              <w:spacing w:beforeAutospacing="1" w:after="240"/>
              <w:rPr>
                <w:rFonts w:asciiTheme="minorHAnsi"/>
                <w:b/>
                <w:bCs/>
              </w:rPr>
            </w:pPr>
            <w:r w:rsidRPr="00C3394D">
              <w:rPr>
                <w:rFonts w:asciiTheme="minorHAnsi"/>
                <w:b/>
                <w:bCs/>
              </w:rPr>
              <w:t>St Anne’s Catholic Primary School</w:t>
            </w:r>
          </w:p>
          <w:p w14:paraId="67FAC6B6" w14:textId="67BEA3AD" w:rsidR="39D71A54" w:rsidRDefault="39D71A54" w:rsidP="3BD176CF">
            <w:pPr>
              <w:pStyle w:val="Title"/>
              <w:spacing w:before="240" w:after="240"/>
            </w:pPr>
            <w:r w:rsidRPr="00C3394D">
              <w:rPr>
                <w:rFonts w:asciiTheme="minorHAnsi"/>
              </w:rPr>
              <w:t>Family Support Worker</w:t>
            </w:r>
            <w:r w:rsidR="3BD176CF">
              <w:t xml:space="preserve"> </w:t>
            </w:r>
          </w:p>
        </w:tc>
      </w:tr>
      <w:tr w:rsidR="3BD176CF" w14:paraId="0B0AE3AA" w14:textId="77777777" w:rsidTr="4DA5AEAD">
        <w:trPr>
          <w:trHeight w:val="300"/>
        </w:trPr>
        <w:tc>
          <w:tcPr>
            <w:tcW w:w="10800" w:type="dxa"/>
            <w:gridSpan w:val="4"/>
            <w:tcBorders>
              <w:top w:val="nil"/>
              <w:left w:val="nil"/>
              <w:bottom w:val="nil"/>
              <w:right w:val="nil"/>
            </w:tcBorders>
          </w:tcPr>
          <w:p w14:paraId="0B95B627" w14:textId="4E95195A" w:rsidR="3BD176CF" w:rsidRDefault="3BD176CF">
            <w:bookmarkStart w:id="0" w:name="_Int_DbrABa3o"/>
            <w:bookmarkEnd w:id="0"/>
          </w:p>
        </w:tc>
      </w:tr>
      <w:tr w:rsidR="3BD176CF" w14:paraId="4608EC4A" w14:textId="77777777" w:rsidTr="4DA5AEAD">
        <w:trPr>
          <w:trHeight w:val="2790"/>
        </w:trPr>
        <w:tc>
          <w:tcPr>
            <w:tcW w:w="4717" w:type="dxa"/>
            <w:vMerge w:val="restart"/>
            <w:tcBorders>
              <w:top w:val="nil"/>
              <w:left w:val="nil"/>
              <w:bottom w:val="nil"/>
              <w:right w:val="nil"/>
            </w:tcBorders>
            <w:tcMar>
              <w:left w:w="105" w:type="dxa"/>
              <w:right w:w="105" w:type="dxa"/>
            </w:tcMar>
          </w:tcPr>
          <w:p w14:paraId="2F9E89A9" w14:textId="0DE48AF7" w:rsidR="39D71A54" w:rsidRPr="00C3394D" w:rsidRDefault="39D71A54" w:rsidP="2AF39B94">
            <w:pPr>
              <w:pStyle w:val="Heading1"/>
              <w:spacing w:before="240" w:after="240"/>
              <w:jc w:val="center"/>
              <w:rPr>
                <w:rFonts w:asciiTheme="minorHAnsi"/>
                <w:b/>
                <w:bCs/>
                <w:sz w:val="36"/>
                <w:szCs w:val="36"/>
              </w:rPr>
            </w:pPr>
            <w:r w:rsidRPr="00C3394D">
              <w:rPr>
                <w:rFonts w:asciiTheme="minorHAnsi"/>
                <w:b/>
                <w:bCs/>
                <w:sz w:val="36"/>
                <w:szCs w:val="36"/>
              </w:rPr>
              <w:t>Our Family Support Worker</w:t>
            </w:r>
          </w:p>
          <w:p w14:paraId="4ACECE5E" w14:textId="7F10E56F" w:rsidR="73C10EE0" w:rsidRPr="00C3394D" w:rsidRDefault="5D81651D" w:rsidP="58AA4EE5">
            <w:pPr>
              <w:spacing w:before="240" w:after="240"/>
              <w:rPr>
                <w:rFonts w:asciiTheme="minorHAnsi"/>
                <w:sz w:val="24"/>
                <w:szCs w:val="24"/>
              </w:rPr>
            </w:pPr>
            <w:r w:rsidRPr="00C3394D">
              <w:rPr>
                <w:rFonts w:asciiTheme="minorHAnsi"/>
                <w:sz w:val="24"/>
                <w:szCs w:val="24"/>
              </w:rPr>
              <w:t xml:space="preserve">Lisa is our Family Support Worker. She supports our families with </w:t>
            </w:r>
            <w:r w:rsidR="234EEE06" w:rsidRPr="00C3394D">
              <w:rPr>
                <w:rFonts w:asciiTheme="minorHAnsi"/>
                <w:sz w:val="24"/>
                <w:szCs w:val="24"/>
              </w:rPr>
              <w:t xml:space="preserve">day to day or long-term challenges. </w:t>
            </w:r>
            <w:r w:rsidR="72562E49" w:rsidRPr="00C3394D">
              <w:rPr>
                <w:rFonts w:asciiTheme="minorHAnsi"/>
                <w:sz w:val="24"/>
                <w:szCs w:val="24"/>
              </w:rPr>
              <w:t xml:space="preserve">Most families, most of the time, can get on with their lives quite happily with little or no outside help. If they need help it is usually provided by universal services, such as schools, this is called ‘Early Help.’ </w:t>
            </w:r>
            <w:r w:rsidR="234EEE06" w:rsidRPr="00C3394D">
              <w:rPr>
                <w:rFonts w:asciiTheme="minorHAnsi"/>
                <w:sz w:val="24"/>
                <w:szCs w:val="24"/>
              </w:rPr>
              <w:t xml:space="preserve">Lisa can work with families to assess their </w:t>
            </w:r>
            <w:r w:rsidR="12F73309" w:rsidRPr="00C3394D">
              <w:rPr>
                <w:rFonts w:asciiTheme="minorHAnsi"/>
                <w:sz w:val="24"/>
                <w:szCs w:val="24"/>
              </w:rPr>
              <w:t>needs and</w:t>
            </w:r>
            <w:r w:rsidR="234EEE06" w:rsidRPr="00C3394D">
              <w:rPr>
                <w:rFonts w:asciiTheme="minorHAnsi"/>
                <w:sz w:val="24"/>
                <w:szCs w:val="24"/>
              </w:rPr>
              <w:t xml:space="preserve"> can provide suppor</w:t>
            </w:r>
            <w:r w:rsidR="2551FD52" w:rsidRPr="00C3394D">
              <w:rPr>
                <w:rFonts w:asciiTheme="minorHAnsi"/>
                <w:sz w:val="24"/>
                <w:szCs w:val="24"/>
              </w:rPr>
              <w:t>t in various ways such as</w:t>
            </w:r>
            <w:r w:rsidR="321DFCAF" w:rsidRPr="00C3394D">
              <w:rPr>
                <w:rFonts w:asciiTheme="minorHAnsi"/>
                <w:sz w:val="24"/>
                <w:szCs w:val="24"/>
              </w:rPr>
              <w:t>:</w:t>
            </w:r>
          </w:p>
          <w:p w14:paraId="1251CF13" w14:textId="3FCBA5F7" w:rsidR="73C10EE0" w:rsidRPr="00C3394D" w:rsidRDefault="321DFCAF" w:rsidP="58AA4EE5">
            <w:pPr>
              <w:pStyle w:val="ListParagraph"/>
              <w:numPr>
                <w:ilvl w:val="0"/>
                <w:numId w:val="1"/>
              </w:numPr>
              <w:spacing w:before="240" w:after="240"/>
              <w:rPr>
                <w:rFonts w:asciiTheme="minorHAnsi"/>
                <w:sz w:val="24"/>
                <w:szCs w:val="24"/>
              </w:rPr>
            </w:pPr>
            <w:r w:rsidRPr="00C3394D">
              <w:rPr>
                <w:rFonts w:asciiTheme="minorHAnsi"/>
                <w:sz w:val="24"/>
                <w:szCs w:val="24"/>
              </w:rPr>
              <w:t>A listening ear.</w:t>
            </w:r>
          </w:p>
          <w:p w14:paraId="6D3A4189" w14:textId="47416485" w:rsidR="73C10EE0" w:rsidRPr="00C3394D" w:rsidRDefault="321DFCAF" w:rsidP="58AA4EE5">
            <w:pPr>
              <w:pStyle w:val="ListParagraph"/>
              <w:numPr>
                <w:ilvl w:val="0"/>
                <w:numId w:val="1"/>
              </w:numPr>
              <w:rPr>
                <w:rFonts w:asciiTheme="minorHAnsi"/>
                <w:sz w:val="24"/>
                <w:szCs w:val="24"/>
              </w:rPr>
            </w:pPr>
            <w:r w:rsidRPr="00C3394D">
              <w:rPr>
                <w:rFonts w:asciiTheme="minorHAnsi"/>
                <w:sz w:val="24"/>
                <w:szCs w:val="24"/>
              </w:rPr>
              <w:t xml:space="preserve">Advice and strategies to support challenging behaviour </w:t>
            </w:r>
          </w:p>
          <w:p w14:paraId="6CB7F977" w14:textId="093A849A" w:rsidR="73C10EE0" w:rsidRPr="00C3394D" w:rsidRDefault="40124AA0" w:rsidP="58AA4EE5">
            <w:pPr>
              <w:pStyle w:val="ListParagraph"/>
              <w:numPr>
                <w:ilvl w:val="0"/>
                <w:numId w:val="1"/>
              </w:numPr>
              <w:rPr>
                <w:rFonts w:asciiTheme="minorHAnsi"/>
                <w:sz w:val="24"/>
                <w:szCs w:val="24"/>
              </w:rPr>
            </w:pPr>
            <w:r w:rsidRPr="00C3394D">
              <w:rPr>
                <w:rFonts w:asciiTheme="minorHAnsi"/>
                <w:sz w:val="24"/>
                <w:szCs w:val="24"/>
              </w:rPr>
              <w:t xml:space="preserve">Advice and strategies to support </w:t>
            </w:r>
            <w:r w:rsidR="427E1F88" w:rsidRPr="00C3394D">
              <w:rPr>
                <w:rFonts w:asciiTheme="minorHAnsi"/>
                <w:sz w:val="24"/>
                <w:szCs w:val="24"/>
              </w:rPr>
              <w:t>attendance or punctuality</w:t>
            </w:r>
            <w:r w:rsidR="321DFCAF" w:rsidRPr="00C3394D">
              <w:rPr>
                <w:rFonts w:asciiTheme="minorHAnsi"/>
                <w:sz w:val="24"/>
                <w:szCs w:val="24"/>
              </w:rPr>
              <w:t xml:space="preserve"> concerns</w:t>
            </w:r>
          </w:p>
          <w:p w14:paraId="54EED7FD" w14:textId="0EB0E0A6" w:rsidR="73C10EE0" w:rsidRPr="00C3394D" w:rsidRDefault="321DFCAF" w:rsidP="58AA4EE5">
            <w:pPr>
              <w:pStyle w:val="ListParagraph"/>
              <w:numPr>
                <w:ilvl w:val="0"/>
                <w:numId w:val="1"/>
              </w:numPr>
              <w:rPr>
                <w:rFonts w:asciiTheme="minorHAnsi"/>
                <w:sz w:val="24"/>
                <w:szCs w:val="24"/>
              </w:rPr>
            </w:pPr>
            <w:r w:rsidRPr="00C3394D">
              <w:rPr>
                <w:rFonts w:asciiTheme="minorHAnsi"/>
                <w:sz w:val="24"/>
                <w:szCs w:val="24"/>
              </w:rPr>
              <w:t>Support in accessing free school meals</w:t>
            </w:r>
          </w:p>
          <w:p w14:paraId="258349D0" w14:textId="26B3C744" w:rsidR="73C10EE0" w:rsidRPr="00C3394D" w:rsidRDefault="3AE8A39B" w:rsidP="58AA4EE5">
            <w:pPr>
              <w:pStyle w:val="ListParagraph"/>
              <w:numPr>
                <w:ilvl w:val="0"/>
                <w:numId w:val="1"/>
              </w:numPr>
              <w:rPr>
                <w:rFonts w:asciiTheme="minorHAnsi"/>
                <w:sz w:val="24"/>
                <w:szCs w:val="24"/>
              </w:rPr>
            </w:pPr>
            <w:r w:rsidRPr="00C3394D">
              <w:rPr>
                <w:rFonts w:asciiTheme="minorHAnsi"/>
                <w:sz w:val="24"/>
                <w:szCs w:val="24"/>
              </w:rPr>
              <w:t>U</w:t>
            </w:r>
            <w:r w:rsidR="321DFCAF" w:rsidRPr="00C3394D">
              <w:rPr>
                <w:rFonts w:asciiTheme="minorHAnsi"/>
                <w:sz w:val="24"/>
                <w:szCs w:val="24"/>
              </w:rPr>
              <w:t>niform</w:t>
            </w:r>
          </w:p>
          <w:p w14:paraId="78542B9F" w14:textId="6188A34D" w:rsidR="73C10EE0" w:rsidRPr="00C3394D" w:rsidRDefault="321DFCAF" w:rsidP="58AA4EE5">
            <w:pPr>
              <w:pStyle w:val="ListParagraph"/>
              <w:numPr>
                <w:ilvl w:val="0"/>
                <w:numId w:val="1"/>
              </w:numPr>
              <w:rPr>
                <w:rFonts w:asciiTheme="minorHAnsi"/>
                <w:sz w:val="24"/>
                <w:szCs w:val="24"/>
              </w:rPr>
            </w:pPr>
            <w:r w:rsidRPr="00C3394D">
              <w:rPr>
                <w:rFonts w:asciiTheme="minorHAnsi"/>
                <w:sz w:val="24"/>
                <w:szCs w:val="24"/>
              </w:rPr>
              <w:t>Access to local food banks</w:t>
            </w:r>
            <w:r w:rsidR="63E573D7" w:rsidRPr="00C3394D">
              <w:rPr>
                <w:rFonts w:asciiTheme="minorHAnsi"/>
                <w:sz w:val="24"/>
                <w:szCs w:val="24"/>
              </w:rPr>
              <w:t xml:space="preserve"> / </w:t>
            </w:r>
            <w:r w:rsidRPr="00C3394D">
              <w:rPr>
                <w:rFonts w:asciiTheme="minorHAnsi"/>
                <w:sz w:val="24"/>
                <w:szCs w:val="24"/>
              </w:rPr>
              <w:t>household needs such as furniture</w:t>
            </w:r>
          </w:p>
          <w:p w14:paraId="16B396CF" w14:textId="4B6580EB" w:rsidR="73C10EE0" w:rsidRPr="00C3394D" w:rsidRDefault="04CBDD7A" w:rsidP="58AA4EE5">
            <w:pPr>
              <w:pStyle w:val="ListParagraph"/>
              <w:numPr>
                <w:ilvl w:val="0"/>
                <w:numId w:val="1"/>
              </w:numPr>
              <w:rPr>
                <w:rFonts w:asciiTheme="minorHAnsi"/>
                <w:sz w:val="24"/>
                <w:szCs w:val="24"/>
              </w:rPr>
            </w:pPr>
            <w:r w:rsidRPr="00C3394D">
              <w:rPr>
                <w:rFonts w:asciiTheme="minorHAnsi"/>
                <w:sz w:val="24"/>
                <w:szCs w:val="24"/>
              </w:rPr>
              <w:t>Signposting</w:t>
            </w:r>
            <w:r w:rsidR="321DFCAF" w:rsidRPr="00C3394D">
              <w:rPr>
                <w:rFonts w:asciiTheme="minorHAnsi"/>
                <w:sz w:val="24"/>
                <w:szCs w:val="24"/>
              </w:rPr>
              <w:t xml:space="preserve"> </w:t>
            </w:r>
            <w:r w:rsidR="05B08A12" w:rsidRPr="00C3394D">
              <w:rPr>
                <w:rFonts w:asciiTheme="minorHAnsi"/>
                <w:sz w:val="24"/>
                <w:szCs w:val="24"/>
              </w:rPr>
              <w:t>for</w:t>
            </w:r>
            <w:r w:rsidR="321DFCAF" w:rsidRPr="00C3394D">
              <w:rPr>
                <w:rFonts w:asciiTheme="minorHAnsi"/>
                <w:sz w:val="24"/>
                <w:szCs w:val="24"/>
              </w:rPr>
              <w:t xml:space="preserve"> SEND </w:t>
            </w:r>
          </w:p>
          <w:p w14:paraId="68C87A9F" w14:textId="4CE2A431" w:rsidR="73C10EE0" w:rsidRPr="00C3394D" w:rsidRDefault="321DFCAF" w:rsidP="58AA4EE5">
            <w:pPr>
              <w:pStyle w:val="ListParagraph"/>
              <w:numPr>
                <w:ilvl w:val="0"/>
                <w:numId w:val="1"/>
              </w:numPr>
              <w:rPr>
                <w:rFonts w:asciiTheme="minorHAnsi"/>
                <w:sz w:val="24"/>
                <w:szCs w:val="24"/>
              </w:rPr>
            </w:pPr>
            <w:r w:rsidRPr="00C3394D">
              <w:rPr>
                <w:rFonts w:asciiTheme="minorHAnsi"/>
                <w:sz w:val="24"/>
                <w:szCs w:val="24"/>
              </w:rPr>
              <w:t>Early Help Assessment</w:t>
            </w:r>
            <w:r w:rsidR="50FEBE95" w:rsidRPr="00C3394D">
              <w:rPr>
                <w:rFonts w:asciiTheme="minorHAnsi"/>
                <w:sz w:val="24"/>
                <w:szCs w:val="24"/>
              </w:rPr>
              <w:t>s</w:t>
            </w:r>
          </w:p>
          <w:p w14:paraId="0BFA2428" w14:textId="24641956" w:rsidR="73C10EE0" w:rsidRPr="00C3394D" w:rsidRDefault="321DFCAF" w:rsidP="58AA4EE5">
            <w:pPr>
              <w:pStyle w:val="ListParagraph"/>
              <w:numPr>
                <w:ilvl w:val="0"/>
                <w:numId w:val="1"/>
              </w:numPr>
              <w:rPr>
                <w:rFonts w:asciiTheme="minorHAnsi"/>
                <w:sz w:val="24"/>
                <w:szCs w:val="24"/>
              </w:rPr>
            </w:pPr>
            <w:r w:rsidRPr="00C3394D">
              <w:rPr>
                <w:rFonts w:asciiTheme="minorHAnsi"/>
                <w:sz w:val="24"/>
                <w:szCs w:val="24"/>
              </w:rPr>
              <w:t>Referrals for parenting support</w:t>
            </w:r>
          </w:p>
          <w:p w14:paraId="7719F898" w14:textId="692FC559" w:rsidR="73C10EE0" w:rsidRPr="00C3394D" w:rsidRDefault="321DFCAF" w:rsidP="02FC77BD">
            <w:pPr>
              <w:pStyle w:val="ListParagraph"/>
              <w:numPr>
                <w:ilvl w:val="0"/>
                <w:numId w:val="1"/>
              </w:numPr>
              <w:rPr>
                <w:rFonts w:asciiTheme="minorHAnsi"/>
                <w:sz w:val="24"/>
                <w:szCs w:val="24"/>
              </w:rPr>
            </w:pPr>
            <w:r w:rsidRPr="00C3394D">
              <w:rPr>
                <w:rFonts w:asciiTheme="minorHAnsi"/>
                <w:sz w:val="24"/>
                <w:szCs w:val="24"/>
              </w:rPr>
              <w:t xml:space="preserve">Work with other agencies </w:t>
            </w:r>
            <w:r w:rsidR="7FAD182D" w:rsidRPr="00C3394D">
              <w:rPr>
                <w:rFonts w:asciiTheme="minorHAnsi"/>
                <w:sz w:val="24"/>
                <w:szCs w:val="24"/>
              </w:rPr>
              <w:t>for</w:t>
            </w:r>
            <w:r w:rsidRPr="00C3394D">
              <w:rPr>
                <w:rFonts w:asciiTheme="minorHAnsi"/>
                <w:sz w:val="24"/>
                <w:szCs w:val="24"/>
              </w:rPr>
              <w:t xml:space="preserve"> specialist help – the school nursing team, CAMHS, CANW, NEST</w:t>
            </w:r>
          </w:p>
          <w:p w14:paraId="13BA9105" w14:textId="79B4AED3" w:rsidR="73C10EE0" w:rsidRPr="00C3394D" w:rsidRDefault="73D0DBBB" w:rsidP="02FC77BD">
            <w:pPr>
              <w:pStyle w:val="ListParagraph"/>
              <w:numPr>
                <w:ilvl w:val="0"/>
                <w:numId w:val="1"/>
              </w:numPr>
              <w:spacing w:before="240" w:after="240"/>
              <w:rPr>
                <w:rFonts w:asciiTheme="minorHAnsi"/>
                <w:sz w:val="24"/>
                <w:szCs w:val="24"/>
              </w:rPr>
            </w:pPr>
            <w:r w:rsidRPr="00C3394D">
              <w:rPr>
                <w:rFonts w:asciiTheme="minorHAnsi"/>
                <w:sz w:val="24"/>
                <w:szCs w:val="24"/>
              </w:rPr>
              <w:t>D</w:t>
            </w:r>
            <w:r w:rsidR="321DFCAF" w:rsidRPr="00C3394D">
              <w:rPr>
                <w:rFonts w:asciiTheme="minorHAnsi"/>
                <w:sz w:val="24"/>
                <w:szCs w:val="24"/>
              </w:rPr>
              <w:t xml:space="preserve">etails of organisations </w:t>
            </w:r>
            <w:r w:rsidR="480F7B66" w:rsidRPr="00C3394D">
              <w:rPr>
                <w:rFonts w:asciiTheme="minorHAnsi"/>
                <w:sz w:val="24"/>
                <w:szCs w:val="24"/>
              </w:rPr>
              <w:t xml:space="preserve">such as </w:t>
            </w:r>
            <w:r w:rsidR="321DFCAF" w:rsidRPr="00C3394D">
              <w:rPr>
                <w:rFonts w:asciiTheme="minorHAnsi"/>
                <w:sz w:val="24"/>
                <w:szCs w:val="24"/>
              </w:rPr>
              <w:t>housing, financial or mental health</w:t>
            </w:r>
          </w:p>
          <w:p w14:paraId="162142CB" w14:textId="40F46C4F" w:rsidR="73C10EE0" w:rsidRPr="00C3394D" w:rsidRDefault="28906D5B" w:rsidP="00C3394D">
            <w:pPr>
              <w:spacing w:before="240" w:after="240"/>
              <w:jc w:val="center"/>
              <w:rPr>
                <w:rFonts w:asciiTheme="minorHAnsi"/>
                <w:b/>
                <w:bCs/>
                <w:sz w:val="24"/>
                <w:szCs w:val="24"/>
              </w:rPr>
            </w:pPr>
            <w:r w:rsidRPr="00C3394D">
              <w:rPr>
                <w:rFonts w:asciiTheme="minorHAnsi"/>
                <w:b/>
                <w:sz w:val="24"/>
                <w:szCs w:val="24"/>
              </w:rPr>
              <w:t>All of this is underpinned by ensuring that</w:t>
            </w:r>
            <w:r w:rsidR="12B387D1" w:rsidRPr="00C3394D">
              <w:rPr>
                <w:rFonts w:asciiTheme="minorHAnsi"/>
                <w:b/>
                <w:sz w:val="24"/>
                <w:szCs w:val="24"/>
              </w:rPr>
              <w:t xml:space="preserve"> the child is at the </w:t>
            </w:r>
            <w:proofErr w:type="spellStart"/>
            <w:r w:rsidR="2FF646A2" w:rsidRPr="00C3394D">
              <w:rPr>
                <w:rFonts w:asciiTheme="minorHAnsi"/>
                <w:b/>
                <w:sz w:val="24"/>
                <w:szCs w:val="24"/>
              </w:rPr>
              <w:t>c</w:t>
            </w:r>
            <w:r w:rsidR="1BF0EEC1" w:rsidRPr="00C3394D">
              <w:rPr>
                <w:rFonts w:asciiTheme="minorHAnsi"/>
                <w:b/>
                <w:sz w:val="24"/>
                <w:szCs w:val="24"/>
              </w:rPr>
              <w:t>entre</w:t>
            </w:r>
            <w:proofErr w:type="spellEnd"/>
            <w:r w:rsidR="2FF646A2" w:rsidRPr="00C3394D">
              <w:rPr>
                <w:rFonts w:asciiTheme="minorHAnsi"/>
                <w:b/>
                <w:sz w:val="24"/>
                <w:szCs w:val="24"/>
              </w:rPr>
              <w:t xml:space="preserve"> of all we do</w:t>
            </w:r>
            <w:r w:rsidR="52C3C617" w:rsidRPr="00C3394D">
              <w:rPr>
                <w:rFonts w:asciiTheme="minorHAnsi"/>
                <w:b/>
                <w:sz w:val="24"/>
                <w:szCs w:val="24"/>
              </w:rPr>
              <w:t>,</w:t>
            </w:r>
            <w:r w:rsidR="12B387D1" w:rsidRPr="00C3394D">
              <w:rPr>
                <w:rFonts w:asciiTheme="minorHAnsi"/>
                <w:b/>
                <w:sz w:val="24"/>
                <w:szCs w:val="24"/>
              </w:rPr>
              <w:t xml:space="preserve"> and</w:t>
            </w:r>
            <w:r w:rsidRPr="00C3394D">
              <w:rPr>
                <w:rFonts w:asciiTheme="minorHAnsi"/>
                <w:b/>
                <w:sz w:val="24"/>
                <w:szCs w:val="24"/>
              </w:rPr>
              <w:t xml:space="preserve"> </w:t>
            </w:r>
            <w:r w:rsidR="71C1B65B" w:rsidRPr="00C3394D">
              <w:rPr>
                <w:rFonts w:asciiTheme="minorHAnsi"/>
                <w:b/>
                <w:sz w:val="24"/>
                <w:szCs w:val="24"/>
              </w:rPr>
              <w:lastRenderedPageBreak/>
              <w:t xml:space="preserve">that </w:t>
            </w:r>
            <w:r w:rsidR="2137A361" w:rsidRPr="00C3394D">
              <w:rPr>
                <w:rFonts w:asciiTheme="minorHAnsi"/>
                <w:b/>
                <w:sz w:val="24"/>
                <w:szCs w:val="24"/>
              </w:rPr>
              <w:t>any</w:t>
            </w:r>
            <w:r w:rsidR="71C1B65B" w:rsidRPr="00C3394D">
              <w:rPr>
                <w:rFonts w:asciiTheme="minorHAnsi"/>
                <w:b/>
                <w:sz w:val="24"/>
                <w:szCs w:val="24"/>
              </w:rPr>
              <w:t xml:space="preserve"> </w:t>
            </w:r>
            <w:r w:rsidRPr="00C3394D">
              <w:rPr>
                <w:rFonts w:asciiTheme="minorHAnsi"/>
                <w:b/>
                <w:sz w:val="24"/>
                <w:szCs w:val="24"/>
              </w:rPr>
              <w:t xml:space="preserve">support positively impacts </w:t>
            </w:r>
            <w:r w:rsidR="0F36A267" w:rsidRPr="00C3394D">
              <w:rPr>
                <w:rFonts w:asciiTheme="minorHAnsi"/>
                <w:b/>
                <w:sz w:val="24"/>
                <w:szCs w:val="24"/>
              </w:rPr>
              <w:t>upon them</w:t>
            </w:r>
            <w:r w:rsidR="514A9153" w:rsidRPr="00C3394D">
              <w:rPr>
                <w:rFonts w:asciiTheme="minorHAnsi"/>
                <w:b/>
                <w:sz w:val="24"/>
                <w:szCs w:val="24"/>
              </w:rPr>
              <w:t>.</w:t>
            </w:r>
          </w:p>
          <w:p w14:paraId="00FAE62E" w14:textId="038CA6E0" w:rsidR="73C10EE0" w:rsidRDefault="73C10EE0" w:rsidP="32ED4C9E">
            <w:pPr>
              <w:spacing w:before="240" w:after="240"/>
              <w:rPr>
                <w:b/>
                <w:bCs/>
              </w:rPr>
            </w:pPr>
          </w:p>
          <w:p w14:paraId="456CE5C3" w14:textId="77777777" w:rsidR="00C3394D" w:rsidRDefault="00C3394D" w:rsidP="32ED4C9E">
            <w:pPr>
              <w:pStyle w:val="Heading2"/>
              <w:jc w:val="center"/>
              <w:rPr>
                <w:rFonts w:asciiTheme="minorHAnsi"/>
                <w:b/>
                <w:bCs/>
              </w:rPr>
            </w:pPr>
          </w:p>
          <w:p w14:paraId="00054774" w14:textId="19CC15CC" w:rsidR="73C10EE0" w:rsidRPr="00C3394D" w:rsidRDefault="71C2F7C9" w:rsidP="32ED4C9E">
            <w:pPr>
              <w:pStyle w:val="Heading2"/>
              <w:jc w:val="center"/>
              <w:rPr>
                <w:rFonts w:asciiTheme="minorHAnsi"/>
                <w:b/>
                <w:bCs/>
              </w:rPr>
            </w:pPr>
            <w:r w:rsidRPr="00C3394D">
              <w:rPr>
                <w:rFonts w:asciiTheme="minorHAnsi"/>
                <w:b/>
                <w:bCs/>
              </w:rPr>
              <w:t xml:space="preserve">What does </w:t>
            </w:r>
            <w:r w:rsidR="61ADF608" w:rsidRPr="00C3394D">
              <w:rPr>
                <w:rFonts w:asciiTheme="minorHAnsi"/>
                <w:b/>
                <w:bCs/>
              </w:rPr>
              <w:t xml:space="preserve">the </w:t>
            </w:r>
            <w:r w:rsidRPr="00C3394D">
              <w:rPr>
                <w:rFonts w:asciiTheme="minorHAnsi"/>
                <w:b/>
                <w:bCs/>
              </w:rPr>
              <w:t>support look like?</w:t>
            </w:r>
          </w:p>
          <w:p w14:paraId="48704B06" w14:textId="1149B178" w:rsidR="3BD176CF" w:rsidRPr="00C3394D" w:rsidRDefault="4FBC6B57" w:rsidP="58AA4EE5">
            <w:pPr>
              <w:spacing w:before="240" w:after="240"/>
              <w:rPr>
                <w:rFonts w:asciiTheme="minorHAnsi" w:eastAsia="Bierstadt" w:cs="Bierstadt"/>
                <w:color w:val="000000" w:themeColor="text1"/>
                <w:sz w:val="24"/>
                <w:szCs w:val="24"/>
              </w:rPr>
            </w:pPr>
            <w:r w:rsidRPr="00C3394D">
              <w:rPr>
                <w:rFonts w:asciiTheme="minorHAnsi"/>
                <w:sz w:val="24"/>
                <w:szCs w:val="24"/>
              </w:rPr>
              <w:t xml:space="preserve">Lisa works with our </w:t>
            </w:r>
            <w:r w:rsidR="15237B52" w:rsidRPr="00C3394D">
              <w:rPr>
                <w:rFonts w:asciiTheme="minorHAnsi"/>
                <w:sz w:val="24"/>
                <w:szCs w:val="24"/>
              </w:rPr>
              <w:t>parents</w:t>
            </w:r>
            <w:r w:rsidR="5BCC2BF5" w:rsidRPr="00C3394D">
              <w:rPr>
                <w:rFonts w:asciiTheme="minorHAnsi"/>
                <w:sz w:val="24"/>
                <w:szCs w:val="24"/>
              </w:rPr>
              <w:t xml:space="preserve"> at an ‘Early Help’ Level</w:t>
            </w:r>
            <w:r w:rsidRPr="00C3394D">
              <w:rPr>
                <w:rFonts w:asciiTheme="minorHAnsi"/>
                <w:sz w:val="24"/>
                <w:szCs w:val="24"/>
              </w:rPr>
              <w:t xml:space="preserve"> and listens to </w:t>
            </w:r>
            <w:r w:rsidR="48809F03" w:rsidRPr="00C3394D">
              <w:rPr>
                <w:rFonts w:asciiTheme="minorHAnsi"/>
                <w:sz w:val="24"/>
                <w:szCs w:val="24"/>
              </w:rPr>
              <w:t>their</w:t>
            </w:r>
            <w:r w:rsidRPr="00C3394D">
              <w:rPr>
                <w:rFonts w:asciiTheme="minorHAnsi"/>
                <w:sz w:val="24"/>
                <w:szCs w:val="24"/>
              </w:rPr>
              <w:t xml:space="preserve"> concerns and challenges. From this she will </w:t>
            </w:r>
            <w:r w:rsidR="286F7DE5" w:rsidRPr="00C3394D">
              <w:rPr>
                <w:rFonts w:asciiTheme="minorHAnsi"/>
                <w:sz w:val="24"/>
                <w:szCs w:val="24"/>
              </w:rPr>
              <w:t xml:space="preserve">discuss and </w:t>
            </w:r>
            <w:r w:rsidRPr="00C3394D">
              <w:rPr>
                <w:rFonts w:asciiTheme="minorHAnsi"/>
                <w:sz w:val="24"/>
                <w:szCs w:val="24"/>
              </w:rPr>
              <w:t xml:space="preserve">agree a plan with </w:t>
            </w:r>
            <w:r w:rsidR="3C9BDB91" w:rsidRPr="00C3394D">
              <w:rPr>
                <w:rFonts w:asciiTheme="minorHAnsi"/>
                <w:sz w:val="24"/>
                <w:szCs w:val="24"/>
              </w:rPr>
              <w:t>you</w:t>
            </w:r>
            <w:r w:rsidRPr="00C3394D">
              <w:rPr>
                <w:rFonts w:asciiTheme="minorHAnsi"/>
                <w:sz w:val="24"/>
                <w:szCs w:val="24"/>
              </w:rPr>
              <w:t xml:space="preserve"> on how best </w:t>
            </w:r>
            <w:r w:rsidR="4E2D2E75" w:rsidRPr="00C3394D">
              <w:rPr>
                <w:rFonts w:asciiTheme="minorHAnsi"/>
                <w:sz w:val="24"/>
                <w:szCs w:val="24"/>
              </w:rPr>
              <w:t>to</w:t>
            </w:r>
            <w:r w:rsidRPr="00C3394D">
              <w:rPr>
                <w:rFonts w:asciiTheme="minorHAnsi"/>
                <w:sz w:val="24"/>
                <w:szCs w:val="24"/>
              </w:rPr>
              <w:t xml:space="preserve"> support you</w:t>
            </w:r>
            <w:r w:rsidR="05D9FFD4" w:rsidRPr="00C3394D">
              <w:rPr>
                <w:rFonts w:asciiTheme="minorHAnsi"/>
                <w:sz w:val="24"/>
                <w:szCs w:val="24"/>
              </w:rPr>
              <w:t>.</w:t>
            </w:r>
            <w:r w:rsidR="3F4CFD8E" w:rsidRPr="00C3394D">
              <w:rPr>
                <w:rFonts w:asciiTheme="minorHAnsi"/>
                <w:sz w:val="24"/>
                <w:szCs w:val="24"/>
              </w:rPr>
              <w:t xml:space="preserve"> </w:t>
            </w:r>
            <w:r w:rsidR="647603F4" w:rsidRPr="00C3394D">
              <w:rPr>
                <w:rFonts w:asciiTheme="minorHAnsi"/>
                <w:sz w:val="24"/>
                <w:szCs w:val="24"/>
              </w:rPr>
              <w:t xml:space="preserve">For example, </w:t>
            </w:r>
            <w:r w:rsidR="10EA99B6" w:rsidRPr="00C3394D">
              <w:rPr>
                <w:rFonts w:asciiTheme="minorHAnsi"/>
                <w:b/>
                <w:bCs/>
                <w:sz w:val="24"/>
                <w:szCs w:val="24"/>
              </w:rPr>
              <w:t>‘</w:t>
            </w:r>
            <w:r w:rsidR="647603F4" w:rsidRPr="00C3394D">
              <w:rPr>
                <w:rFonts w:asciiTheme="minorHAnsi"/>
                <w:b/>
                <w:bCs/>
                <w:sz w:val="24"/>
                <w:szCs w:val="24"/>
              </w:rPr>
              <w:t xml:space="preserve">a parent is concerned that they are struggling with </w:t>
            </w:r>
            <w:r w:rsidR="21DACB30" w:rsidRPr="00C3394D">
              <w:rPr>
                <w:rFonts w:asciiTheme="minorHAnsi"/>
                <w:b/>
                <w:bCs/>
                <w:sz w:val="24"/>
                <w:szCs w:val="24"/>
              </w:rPr>
              <w:t>their</w:t>
            </w:r>
            <w:r w:rsidR="647603F4" w:rsidRPr="00C3394D">
              <w:rPr>
                <w:rFonts w:asciiTheme="minorHAnsi"/>
                <w:b/>
                <w:bCs/>
                <w:sz w:val="24"/>
                <w:szCs w:val="24"/>
              </w:rPr>
              <w:t xml:space="preserve"> child’s </w:t>
            </w:r>
            <w:r w:rsidR="0F203F4C" w:rsidRPr="00C3394D">
              <w:rPr>
                <w:rFonts w:asciiTheme="minorHAnsi"/>
                <w:b/>
                <w:bCs/>
                <w:sz w:val="24"/>
                <w:szCs w:val="24"/>
              </w:rPr>
              <w:t>behavio</w:t>
            </w:r>
            <w:r w:rsidR="6D6EF5B1" w:rsidRPr="00C3394D">
              <w:rPr>
                <w:rFonts w:asciiTheme="minorHAnsi"/>
                <w:b/>
                <w:bCs/>
                <w:sz w:val="24"/>
                <w:szCs w:val="24"/>
              </w:rPr>
              <w:t>u</w:t>
            </w:r>
            <w:r w:rsidR="0F203F4C" w:rsidRPr="00C3394D">
              <w:rPr>
                <w:rFonts w:asciiTheme="minorHAnsi"/>
                <w:b/>
                <w:bCs/>
                <w:sz w:val="24"/>
                <w:szCs w:val="24"/>
              </w:rPr>
              <w:t>r</w:t>
            </w:r>
            <w:r w:rsidR="6BD996D6" w:rsidRPr="00C3394D">
              <w:rPr>
                <w:rFonts w:asciiTheme="minorHAnsi"/>
                <w:b/>
                <w:bCs/>
                <w:sz w:val="24"/>
                <w:szCs w:val="24"/>
              </w:rPr>
              <w:t>’</w:t>
            </w:r>
            <w:r w:rsidR="7C9F8B03" w:rsidRPr="00C3394D">
              <w:rPr>
                <w:rFonts w:asciiTheme="minorHAnsi"/>
                <w:b/>
                <w:bCs/>
                <w:sz w:val="24"/>
                <w:szCs w:val="24"/>
              </w:rPr>
              <w:t>,</w:t>
            </w:r>
            <w:r w:rsidR="7C9F8B03" w:rsidRPr="00C3394D">
              <w:rPr>
                <w:rFonts w:asciiTheme="minorHAnsi"/>
                <w:sz w:val="24"/>
                <w:szCs w:val="24"/>
              </w:rPr>
              <w:t xml:space="preserve"> from this Lisa can explore what strategies are currently used</w:t>
            </w:r>
            <w:r w:rsidR="03D8407A" w:rsidRPr="00C3394D">
              <w:rPr>
                <w:rFonts w:asciiTheme="minorHAnsi"/>
                <w:sz w:val="24"/>
                <w:szCs w:val="24"/>
              </w:rPr>
              <w:t>, what works and what doesn’t</w:t>
            </w:r>
            <w:r w:rsidR="7C9F8B03" w:rsidRPr="00C3394D">
              <w:rPr>
                <w:rFonts w:asciiTheme="minorHAnsi"/>
                <w:sz w:val="24"/>
                <w:szCs w:val="24"/>
              </w:rPr>
              <w:t xml:space="preserve">, suggest new </w:t>
            </w:r>
            <w:r w:rsidR="69D17A03" w:rsidRPr="00C3394D">
              <w:rPr>
                <w:rFonts w:asciiTheme="minorHAnsi"/>
                <w:sz w:val="24"/>
                <w:szCs w:val="24"/>
              </w:rPr>
              <w:t>strategies</w:t>
            </w:r>
            <w:r w:rsidR="7C9F8B03" w:rsidRPr="00C3394D">
              <w:rPr>
                <w:rFonts w:asciiTheme="minorHAnsi"/>
                <w:sz w:val="24"/>
                <w:szCs w:val="24"/>
              </w:rPr>
              <w:t>,</w:t>
            </w:r>
            <w:r w:rsidR="46C246D0" w:rsidRPr="00C3394D">
              <w:rPr>
                <w:rFonts w:asciiTheme="minorHAnsi"/>
                <w:sz w:val="24"/>
                <w:szCs w:val="24"/>
              </w:rPr>
              <w:t xml:space="preserve"> refer to parenting courses or make a referral </w:t>
            </w:r>
            <w:r w:rsidR="16369455" w:rsidRPr="00C3394D">
              <w:rPr>
                <w:rFonts w:asciiTheme="minorHAnsi"/>
                <w:sz w:val="24"/>
                <w:szCs w:val="24"/>
              </w:rPr>
              <w:t xml:space="preserve">with your consent </w:t>
            </w:r>
            <w:r w:rsidR="46C246D0" w:rsidRPr="00C3394D">
              <w:rPr>
                <w:rFonts w:asciiTheme="minorHAnsi"/>
                <w:sz w:val="24"/>
                <w:szCs w:val="24"/>
              </w:rPr>
              <w:t>to other supporting services</w:t>
            </w:r>
            <w:r w:rsidR="67205757" w:rsidRPr="00C3394D">
              <w:rPr>
                <w:rFonts w:asciiTheme="minorHAnsi"/>
                <w:sz w:val="24"/>
                <w:szCs w:val="24"/>
              </w:rPr>
              <w:t xml:space="preserve"> such as the school nurse</w:t>
            </w:r>
            <w:r w:rsidR="46C246D0" w:rsidRPr="00C3394D">
              <w:rPr>
                <w:rFonts w:asciiTheme="minorHAnsi"/>
                <w:sz w:val="24"/>
                <w:szCs w:val="24"/>
              </w:rPr>
              <w:t>.</w:t>
            </w:r>
            <w:r w:rsidR="6EC9B759" w:rsidRPr="00C3394D">
              <w:rPr>
                <w:rFonts w:asciiTheme="minorHAnsi"/>
                <w:sz w:val="24"/>
                <w:szCs w:val="24"/>
              </w:rPr>
              <w:t xml:space="preserve"> </w:t>
            </w:r>
            <w:r w:rsidR="00121498">
              <w:rPr>
                <w:rFonts w:asciiTheme="minorHAnsi"/>
                <w:sz w:val="24"/>
                <w:szCs w:val="24"/>
              </w:rPr>
              <w:t>Lisa</w:t>
            </w:r>
            <w:r w:rsidR="37B26E9F" w:rsidRPr="00C3394D">
              <w:rPr>
                <w:rFonts w:asciiTheme="minorHAnsi"/>
                <w:sz w:val="24"/>
                <w:szCs w:val="24"/>
              </w:rPr>
              <w:t xml:space="preserve"> will discuss this with you, so you know and understand what support you</w:t>
            </w:r>
            <w:r w:rsidR="21D2DB25" w:rsidRPr="00C3394D">
              <w:rPr>
                <w:rFonts w:asciiTheme="minorHAnsi"/>
                <w:sz w:val="24"/>
                <w:szCs w:val="24"/>
              </w:rPr>
              <w:t xml:space="preserve">’re </w:t>
            </w:r>
            <w:r w:rsidR="37B26E9F" w:rsidRPr="00C3394D">
              <w:rPr>
                <w:rFonts w:asciiTheme="minorHAnsi"/>
                <w:sz w:val="24"/>
                <w:szCs w:val="24"/>
              </w:rPr>
              <w:t xml:space="preserve">being offered and whether it is suitable for you and your family. </w:t>
            </w:r>
            <w:r w:rsidR="1E5D5728" w:rsidRPr="00C3394D">
              <w:rPr>
                <w:rFonts w:asciiTheme="minorHAnsi" w:eastAsia="Bierstadt" w:cs="Bierstadt"/>
                <w:color w:val="000000" w:themeColor="text1"/>
                <w:sz w:val="24"/>
                <w:szCs w:val="24"/>
              </w:rPr>
              <w:t>To ensure your family will access the correct level of support at the right time, we use the principles set out in the Working Well with Children and Families document.</w:t>
            </w:r>
            <w:r w:rsidR="682751EC" w:rsidRPr="00C3394D">
              <w:rPr>
                <w:rFonts w:asciiTheme="minorHAnsi" w:eastAsia="Bierstadt" w:cs="Bierstadt"/>
                <w:color w:val="000000" w:themeColor="text1"/>
                <w:sz w:val="24"/>
                <w:szCs w:val="24"/>
              </w:rPr>
              <w:t xml:space="preserve"> Some </w:t>
            </w:r>
            <w:r w:rsidR="48B21F9B" w:rsidRPr="00C3394D">
              <w:rPr>
                <w:rFonts w:asciiTheme="minorHAnsi" w:eastAsia="Bierstadt" w:cs="Bierstadt"/>
                <w:color w:val="000000" w:themeColor="text1"/>
                <w:sz w:val="24"/>
                <w:szCs w:val="24"/>
              </w:rPr>
              <w:t>families</w:t>
            </w:r>
            <w:r w:rsidR="682751EC" w:rsidRPr="00C3394D">
              <w:rPr>
                <w:rFonts w:asciiTheme="minorHAnsi" w:eastAsia="Bierstadt" w:cs="Bierstadt"/>
                <w:color w:val="000000" w:themeColor="text1"/>
                <w:sz w:val="24"/>
                <w:szCs w:val="24"/>
              </w:rPr>
              <w:t xml:space="preserve"> may need an Early </w:t>
            </w:r>
            <w:r w:rsidR="5F7E3232" w:rsidRPr="00C3394D">
              <w:rPr>
                <w:rFonts w:asciiTheme="minorHAnsi" w:eastAsia="Bierstadt" w:cs="Bierstadt"/>
                <w:color w:val="000000" w:themeColor="text1"/>
                <w:sz w:val="24"/>
                <w:szCs w:val="24"/>
              </w:rPr>
              <w:t>Help Assessment</w:t>
            </w:r>
            <w:r w:rsidR="0F1005F0" w:rsidRPr="00C3394D">
              <w:rPr>
                <w:rFonts w:asciiTheme="minorHAnsi" w:eastAsia="Bierstadt" w:cs="Bierstadt"/>
                <w:color w:val="000000" w:themeColor="text1"/>
                <w:sz w:val="24"/>
                <w:szCs w:val="24"/>
              </w:rPr>
              <w:t xml:space="preserve">. </w:t>
            </w:r>
          </w:p>
          <w:p w14:paraId="31296401" w14:textId="2B7197BC" w:rsidR="3BD176CF" w:rsidRDefault="3BD176CF" w:rsidP="3BD176CF">
            <w:pPr>
              <w:spacing w:before="240" w:after="240"/>
            </w:pPr>
          </w:p>
          <w:p w14:paraId="5BD92C64" w14:textId="00D2BDD6" w:rsidR="3BD176CF" w:rsidRDefault="31B5FFDA" w:rsidP="3BD176CF">
            <w:pPr>
              <w:spacing w:before="240" w:after="240"/>
            </w:pPr>
            <w:r>
              <w:rPr>
                <w:noProof/>
                <w:lang w:val="en-GB" w:eastAsia="en-GB"/>
              </w:rPr>
              <w:drawing>
                <wp:inline distT="0" distB="0" distL="0" distR="0" wp14:anchorId="59B3FCA0" wp14:editId="124E572A">
                  <wp:extent cx="2755672" cy="1837114"/>
                  <wp:effectExtent l="0" t="0" r="0" b="0"/>
                  <wp:docPr id="1734860847" name="Picture 1734860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55672" cy="1837114"/>
                          </a:xfrm>
                          <a:prstGeom prst="rect">
                            <a:avLst/>
                          </a:prstGeom>
                        </pic:spPr>
                      </pic:pic>
                    </a:graphicData>
                  </a:graphic>
                </wp:inline>
              </w:drawing>
            </w:r>
          </w:p>
          <w:p w14:paraId="17B154F7" w14:textId="5A647935" w:rsidR="3BD176CF" w:rsidRDefault="66CACF42" w:rsidP="02FC77BD">
            <w:pPr>
              <w:spacing w:before="240" w:after="240"/>
              <w:jc w:val="center"/>
            </w:pPr>
            <w:r w:rsidRPr="02FC77BD">
              <w:rPr>
                <w:rStyle w:val="Heading2Char"/>
              </w:rPr>
              <w:t xml:space="preserve"> </w:t>
            </w:r>
            <w:r w:rsidRPr="02FC77BD">
              <w:t xml:space="preserve"> </w:t>
            </w:r>
          </w:p>
        </w:tc>
        <w:tc>
          <w:tcPr>
            <w:tcW w:w="683" w:type="dxa"/>
            <w:vMerge w:val="restart"/>
            <w:tcBorders>
              <w:top w:val="nil"/>
              <w:left w:val="nil"/>
              <w:bottom w:val="nil"/>
              <w:right w:val="dashed" w:sz="6" w:space="0" w:color="D9E2F3"/>
            </w:tcBorders>
          </w:tcPr>
          <w:p w14:paraId="34E371AE" w14:textId="6012168C" w:rsidR="3BD176CF" w:rsidRDefault="3BD176CF"/>
        </w:tc>
        <w:tc>
          <w:tcPr>
            <w:tcW w:w="675" w:type="dxa"/>
            <w:vMerge w:val="restart"/>
            <w:tcBorders>
              <w:top w:val="nil"/>
              <w:left w:val="dashed" w:sz="6" w:space="0" w:color="D9E2F3"/>
              <w:bottom w:val="nil"/>
              <w:right w:val="nil"/>
            </w:tcBorders>
          </w:tcPr>
          <w:p w14:paraId="2A861E31" w14:textId="6590E03B" w:rsidR="3BD176CF" w:rsidRDefault="3BD176CF"/>
        </w:tc>
        <w:tc>
          <w:tcPr>
            <w:tcW w:w="4725" w:type="dxa"/>
            <w:tcBorders>
              <w:top w:val="nil"/>
              <w:left w:val="nil"/>
              <w:bottom w:val="nil"/>
              <w:right w:val="nil"/>
            </w:tcBorders>
            <w:tcMar>
              <w:top w:w="0" w:type="dxa"/>
              <w:left w:w="0" w:type="dxa"/>
              <w:bottom w:w="0" w:type="dxa"/>
              <w:right w:w="0" w:type="dxa"/>
            </w:tcMar>
          </w:tcPr>
          <w:p w14:paraId="3DC0F073" w14:textId="6CB72231" w:rsidR="160B92A9" w:rsidRDefault="613735EB" w:rsidP="2AF39B94">
            <w:pPr>
              <w:pStyle w:val="NoSpacing"/>
              <w:jc w:val="both"/>
            </w:pPr>
            <w:r>
              <w:rPr>
                <w:noProof/>
                <w:lang w:val="en-GB" w:eastAsia="en-GB"/>
              </w:rPr>
              <w:drawing>
                <wp:inline distT="0" distB="0" distL="0" distR="0" wp14:anchorId="2C17FE8F" wp14:editId="5E16D967">
                  <wp:extent cx="2751582" cy="1831467"/>
                  <wp:effectExtent l="0" t="0" r="0" b="0"/>
                  <wp:docPr id="1018821966" name="Picture 101882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51582" cy="1831467"/>
                          </a:xfrm>
                          <a:prstGeom prst="rect">
                            <a:avLst/>
                          </a:prstGeom>
                        </pic:spPr>
                      </pic:pic>
                    </a:graphicData>
                  </a:graphic>
                </wp:inline>
              </w:drawing>
            </w:r>
          </w:p>
        </w:tc>
      </w:tr>
      <w:tr w:rsidR="3BD176CF" w14:paraId="529ED53F" w14:textId="77777777" w:rsidTr="4DA5AEAD">
        <w:trPr>
          <w:trHeight w:val="7335"/>
        </w:trPr>
        <w:tc>
          <w:tcPr>
            <w:tcW w:w="4717" w:type="dxa"/>
            <w:vMerge/>
            <w:vAlign w:val="center"/>
          </w:tcPr>
          <w:p w14:paraId="6BD2D8A8" w14:textId="77777777" w:rsidR="00C87A06" w:rsidRDefault="00C87A06"/>
        </w:tc>
        <w:tc>
          <w:tcPr>
            <w:tcW w:w="683" w:type="dxa"/>
            <w:vMerge/>
            <w:vAlign w:val="center"/>
          </w:tcPr>
          <w:p w14:paraId="6AF434D8" w14:textId="77777777" w:rsidR="00C87A06" w:rsidRDefault="00C87A06"/>
        </w:tc>
        <w:tc>
          <w:tcPr>
            <w:tcW w:w="675" w:type="dxa"/>
            <w:vMerge/>
            <w:vAlign w:val="center"/>
          </w:tcPr>
          <w:p w14:paraId="3AC1F56C" w14:textId="77777777" w:rsidR="00C87A06" w:rsidRDefault="00C87A06"/>
        </w:tc>
        <w:tc>
          <w:tcPr>
            <w:tcW w:w="4725" w:type="dxa"/>
            <w:tcBorders>
              <w:top w:val="nil"/>
              <w:left w:val="nil"/>
              <w:bottom w:val="nil"/>
              <w:right w:val="nil"/>
            </w:tcBorders>
            <w:tcMar>
              <w:left w:w="105" w:type="dxa"/>
              <w:right w:w="105" w:type="dxa"/>
            </w:tcMar>
          </w:tcPr>
          <w:p w14:paraId="38C38FAA" w14:textId="5F43467F" w:rsidR="14D1C83E" w:rsidRPr="00C3394D" w:rsidRDefault="4ABA2659" w:rsidP="2AF39B94">
            <w:pPr>
              <w:spacing w:before="240" w:after="240"/>
              <w:jc w:val="center"/>
              <w:rPr>
                <w:rStyle w:val="Heading2Char"/>
                <w:rFonts w:asciiTheme="minorHAnsi"/>
                <w:b/>
                <w:bCs/>
              </w:rPr>
            </w:pPr>
            <w:r w:rsidRPr="00C3394D">
              <w:rPr>
                <w:rStyle w:val="Heading2Char"/>
                <w:rFonts w:asciiTheme="minorHAnsi"/>
                <w:b/>
                <w:bCs/>
              </w:rPr>
              <w:t>What is Early Help?</w:t>
            </w:r>
          </w:p>
          <w:p w14:paraId="48AA8952" w14:textId="0103E0B0" w:rsidR="14D1C83E" w:rsidRPr="00C3394D" w:rsidRDefault="4ABA2659" w:rsidP="58AA4EE5">
            <w:pPr>
              <w:spacing w:before="240" w:after="240"/>
              <w:rPr>
                <w:rFonts w:asciiTheme="minorHAnsi" w:eastAsia="Bierstadt" w:cs="Bierstadt"/>
                <w:color w:val="001D35"/>
                <w:sz w:val="24"/>
                <w:szCs w:val="24"/>
              </w:rPr>
            </w:pPr>
            <w:r w:rsidRPr="00C3394D">
              <w:rPr>
                <w:rStyle w:val="Heading2Char"/>
                <w:rFonts w:asciiTheme="minorHAnsi" w:eastAsia="Bierstadt" w:cs="Bierstadt"/>
                <w:color w:val="000000" w:themeColor="text1"/>
                <w:sz w:val="24"/>
                <w:szCs w:val="24"/>
              </w:rPr>
              <w:t>The term ‘Early Help’ refers to</w:t>
            </w:r>
            <w:r w:rsidRPr="00C3394D">
              <w:rPr>
                <w:rStyle w:val="Heading2Char"/>
                <w:rFonts w:asciiTheme="minorHAnsi"/>
                <w:sz w:val="24"/>
                <w:szCs w:val="24"/>
              </w:rPr>
              <w:t xml:space="preserve"> </w:t>
            </w:r>
            <w:r w:rsidR="149BECB2" w:rsidRPr="00C3394D">
              <w:rPr>
                <w:rFonts w:asciiTheme="minorHAnsi" w:eastAsia="Bierstadt" w:cs="Bierstadt"/>
                <w:color w:val="001D35"/>
                <w:sz w:val="24"/>
                <w:szCs w:val="24"/>
              </w:rPr>
              <w:t>providing support to children, young people, and families as soon as challenges arise, aiming to prevent problems from escalating and improve outcomes before they become more serious.</w:t>
            </w:r>
            <w:r w:rsidR="149BECB2" w:rsidRPr="00C3394D">
              <w:rPr>
                <w:rFonts w:asciiTheme="minorHAnsi" w:eastAsia="Bierstadt" w:cs="Bierstadt"/>
                <w:color w:val="001D35"/>
              </w:rPr>
              <w:t xml:space="preserve">  </w:t>
            </w:r>
          </w:p>
          <w:p w14:paraId="2E7FADB3" w14:textId="641AC61E" w:rsidR="04031881" w:rsidRPr="00C3394D" w:rsidRDefault="04031881" w:rsidP="04031881">
            <w:pPr>
              <w:spacing w:before="240" w:after="240"/>
              <w:jc w:val="center"/>
              <w:rPr>
                <w:rStyle w:val="Heading2Char"/>
                <w:rFonts w:asciiTheme="minorHAnsi"/>
                <w:b/>
                <w:bCs/>
              </w:rPr>
            </w:pPr>
          </w:p>
          <w:p w14:paraId="3D9746E1" w14:textId="3F128863" w:rsidR="14D1C83E" w:rsidRPr="00C3394D" w:rsidRDefault="42C4A1C7" w:rsidP="2AF39B94">
            <w:pPr>
              <w:spacing w:before="240" w:after="240"/>
              <w:jc w:val="center"/>
              <w:rPr>
                <w:rStyle w:val="Heading2Char"/>
                <w:rFonts w:asciiTheme="minorHAnsi" w:eastAsia="Bierstadt" w:cs="Bierstadt"/>
                <w:b/>
                <w:bCs/>
                <w:color w:val="001D35"/>
                <w:sz w:val="24"/>
                <w:szCs w:val="24"/>
              </w:rPr>
            </w:pPr>
            <w:r w:rsidRPr="00C3394D">
              <w:rPr>
                <w:rStyle w:val="Heading2Char"/>
                <w:rFonts w:asciiTheme="minorHAnsi"/>
                <w:b/>
                <w:bCs/>
              </w:rPr>
              <w:t>What is an Early Help Assessment?</w:t>
            </w:r>
          </w:p>
          <w:p w14:paraId="3F892EF1" w14:textId="68840FE2" w:rsidR="14D1C83E" w:rsidRPr="00C3394D" w:rsidRDefault="4B450FE5" w:rsidP="58AA4EE5">
            <w:pPr>
              <w:spacing w:before="240" w:after="240"/>
              <w:rPr>
                <w:rFonts w:asciiTheme="minorHAnsi" w:eastAsia="Bierstadt" w:cs="Bierstadt"/>
                <w:color w:val="001D35"/>
                <w:sz w:val="24"/>
                <w:szCs w:val="24"/>
              </w:rPr>
            </w:pPr>
            <w:r w:rsidRPr="00C3394D">
              <w:rPr>
                <w:rFonts w:asciiTheme="minorHAnsi" w:eastAsia="Bierstadt" w:cs="Bierstadt"/>
                <w:color w:val="001D35"/>
                <w:sz w:val="24"/>
                <w:szCs w:val="24"/>
              </w:rPr>
              <w:t xml:space="preserve">For those children and families whose needs and circumstances make them more vulnerable, or where schools need the support of other agencies to meet the needs of the family, a coordinated multi-agency approach is usually best. In Lancashire this is achieved through undertaking an Early Help Assessment and assigning a Lead Practitioner to work closely with the family to ensure they receive the support they require. </w:t>
            </w:r>
          </w:p>
          <w:p w14:paraId="50858391" w14:textId="04317D09" w:rsidR="04031881" w:rsidRDefault="04031881" w:rsidP="04031881">
            <w:pPr>
              <w:spacing w:before="240" w:after="240"/>
              <w:jc w:val="center"/>
              <w:rPr>
                <w:rStyle w:val="Heading2Char"/>
                <w:b/>
                <w:bCs/>
              </w:rPr>
            </w:pPr>
          </w:p>
          <w:p w14:paraId="549DB34D" w14:textId="77777777" w:rsidR="00C3394D" w:rsidRDefault="00C3394D" w:rsidP="32ED4C9E">
            <w:pPr>
              <w:spacing w:before="240" w:after="240"/>
              <w:jc w:val="center"/>
              <w:rPr>
                <w:rStyle w:val="Heading2Char"/>
                <w:rFonts w:asciiTheme="minorHAnsi"/>
                <w:b/>
                <w:bCs/>
              </w:rPr>
            </w:pPr>
          </w:p>
          <w:p w14:paraId="27484000" w14:textId="77777777" w:rsidR="00C3394D" w:rsidRDefault="00C3394D" w:rsidP="32ED4C9E">
            <w:pPr>
              <w:spacing w:before="240" w:after="240"/>
              <w:jc w:val="center"/>
              <w:rPr>
                <w:rStyle w:val="Heading2Char"/>
                <w:rFonts w:asciiTheme="minorHAnsi"/>
                <w:b/>
                <w:bCs/>
              </w:rPr>
            </w:pPr>
          </w:p>
          <w:p w14:paraId="52C61CA4" w14:textId="7BEBFCA5" w:rsidR="14D1C83E" w:rsidRPr="00C3394D" w:rsidRDefault="14D1C83E" w:rsidP="32ED4C9E">
            <w:pPr>
              <w:spacing w:before="240" w:after="240"/>
              <w:jc w:val="center"/>
              <w:rPr>
                <w:rFonts w:asciiTheme="minorHAnsi" w:eastAsia="Bahnschrift" w:cs="Bahnschrift"/>
                <w:b/>
                <w:bCs/>
                <w:sz w:val="32"/>
                <w:szCs w:val="32"/>
              </w:rPr>
            </w:pPr>
            <w:r w:rsidRPr="00C3394D">
              <w:rPr>
                <w:rStyle w:val="Heading2Char"/>
                <w:rFonts w:asciiTheme="minorHAnsi"/>
                <w:b/>
                <w:bCs/>
              </w:rPr>
              <w:t>How long will the support last?</w:t>
            </w:r>
          </w:p>
          <w:p w14:paraId="55FAC5F7" w14:textId="68F942DE" w:rsidR="3BD176CF" w:rsidRPr="00C3394D" w:rsidRDefault="3BD176CF" w:rsidP="3BD176CF">
            <w:pPr>
              <w:spacing w:before="240" w:after="240"/>
              <w:rPr>
                <w:rFonts w:asciiTheme="minorHAnsi"/>
              </w:rPr>
            </w:pPr>
            <w:r w:rsidRPr="00C3394D">
              <w:rPr>
                <w:rFonts w:asciiTheme="minorHAnsi"/>
              </w:rPr>
              <w:t>Th</w:t>
            </w:r>
            <w:r w:rsidR="7528B42A" w:rsidRPr="00C3394D">
              <w:rPr>
                <w:rFonts w:asciiTheme="minorHAnsi"/>
              </w:rPr>
              <w:t xml:space="preserve">ere is no set time for how long support lasts. </w:t>
            </w:r>
            <w:r w:rsidR="19BF3609" w:rsidRPr="00C3394D">
              <w:rPr>
                <w:rFonts w:asciiTheme="minorHAnsi"/>
              </w:rPr>
              <w:t xml:space="preserve">Some families may want support with </w:t>
            </w:r>
            <w:r w:rsidR="29096637" w:rsidRPr="00C3394D">
              <w:rPr>
                <w:rFonts w:asciiTheme="minorHAnsi"/>
              </w:rPr>
              <w:t>day-to-day</w:t>
            </w:r>
            <w:r w:rsidR="19BF3609" w:rsidRPr="00C3394D">
              <w:rPr>
                <w:rFonts w:asciiTheme="minorHAnsi"/>
              </w:rPr>
              <w:t xml:space="preserve"> living</w:t>
            </w:r>
            <w:r w:rsidR="06C0B064" w:rsidRPr="00C3394D">
              <w:rPr>
                <w:rFonts w:asciiTheme="minorHAnsi"/>
              </w:rPr>
              <w:t xml:space="preserve"> and may touch base with Lisa from time to time</w:t>
            </w:r>
            <w:r w:rsidR="19BF3609" w:rsidRPr="00C3394D">
              <w:rPr>
                <w:rFonts w:asciiTheme="minorHAnsi"/>
              </w:rPr>
              <w:t>, wher</w:t>
            </w:r>
            <w:r w:rsidR="29BE40FB" w:rsidRPr="00C3394D">
              <w:rPr>
                <w:rFonts w:asciiTheme="minorHAnsi"/>
              </w:rPr>
              <w:t>e</w:t>
            </w:r>
            <w:r w:rsidR="19BF3609" w:rsidRPr="00C3394D">
              <w:rPr>
                <w:rFonts w:asciiTheme="minorHAnsi"/>
              </w:rPr>
              <w:t xml:space="preserve">as </w:t>
            </w:r>
            <w:r w:rsidR="1ECD3E9E" w:rsidRPr="00C3394D">
              <w:rPr>
                <w:rFonts w:asciiTheme="minorHAnsi"/>
              </w:rPr>
              <w:t>others</w:t>
            </w:r>
            <w:r w:rsidR="19BF3609" w:rsidRPr="00C3394D">
              <w:rPr>
                <w:rFonts w:asciiTheme="minorHAnsi"/>
              </w:rPr>
              <w:t xml:space="preserve"> may require mo</w:t>
            </w:r>
            <w:r w:rsidR="2C8CDB22" w:rsidRPr="00C3394D">
              <w:rPr>
                <w:rFonts w:asciiTheme="minorHAnsi"/>
              </w:rPr>
              <w:t>re extensive support which</w:t>
            </w:r>
            <w:r w:rsidR="2E0E8CB8" w:rsidRPr="00C3394D">
              <w:rPr>
                <w:rFonts w:asciiTheme="minorHAnsi"/>
              </w:rPr>
              <w:t xml:space="preserve"> requires an Early Help Assessment.</w:t>
            </w:r>
            <w:r w:rsidR="2C8CDB22" w:rsidRPr="00C3394D">
              <w:rPr>
                <w:rFonts w:asciiTheme="minorHAnsi"/>
              </w:rPr>
              <w:t xml:space="preserve"> </w:t>
            </w:r>
            <w:r w:rsidR="7528B42A" w:rsidRPr="00C3394D">
              <w:rPr>
                <w:rFonts w:asciiTheme="minorHAnsi"/>
              </w:rPr>
              <w:t>The level and type of support will depend upon individual needs</w:t>
            </w:r>
            <w:r w:rsidR="08C22E8D" w:rsidRPr="00C3394D">
              <w:rPr>
                <w:rFonts w:asciiTheme="minorHAnsi"/>
              </w:rPr>
              <w:t xml:space="preserve">. </w:t>
            </w:r>
            <w:r w:rsidR="18A17776" w:rsidRPr="00C3394D">
              <w:rPr>
                <w:rFonts w:asciiTheme="minorHAnsi"/>
              </w:rPr>
              <w:t xml:space="preserve"> </w:t>
            </w:r>
          </w:p>
          <w:p w14:paraId="0FFFBD28" w14:textId="504AF47E" w:rsidR="04031881" w:rsidRPr="00C3394D" w:rsidRDefault="04031881" w:rsidP="04031881">
            <w:pPr>
              <w:pStyle w:val="Heading2"/>
              <w:spacing w:after="240"/>
              <w:jc w:val="center"/>
              <w:rPr>
                <w:rFonts w:asciiTheme="minorHAnsi"/>
                <w:b/>
                <w:bCs/>
              </w:rPr>
            </w:pPr>
          </w:p>
          <w:p w14:paraId="5017F2BB" w14:textId="29E4C888" w:rsidR="3BD176CF" w:rsidRPr="00C3394D" w:rsidRDefault="6DCD6463" w:rsidP="2AF39B94">
            <w:pPr>
              <w:pStyle w:val="Heading2"/>
              <w:spacing w:after="240"/>
              <w:jc w:val="center"/>
              <w:rPr>
                <w:rFonts w:asciiTheme="minorHAnsi"/>
                <w:b/>
                <w:bCs/>
              </w:rPr>
            </w:pPr>
            <w:r w:rsidRPr="00C3394D">
              <w:rPr>
                <w:rFonts w:asciiTheme="minorHAnsi"/>
                <w:b/>
                <w:bCs/>
              </w:rPr>
              <w:t>How to access support</w:t>
            </w:r>
          </w:p>
          <w:p w14:paraId="080DCC19" w14:textId="5F5D6B0D" w:rsidR="3BD176CF" w:rsidRPr="00C3394D" w:rsidRDefault="2F52275E" w:rsidP="58AA4EE5">
            <w:pPr>
              <w:spacing w:before="240" w:after="240"/>
              <w:rPr>
                <w:rFonts w:asciiTheme="minorHAnsi"/>
                <w:sz w:val="24"/>
                <w:szCs w:val="24"/>
              </w:rPr>
            </w:pPr>
            <w:r w:rsidRPr="00C3394D">
              <w:rPr>
                <w:rFonts w:asciiTheme="minorHAnsi"/>
                <w:sz w:val="24"/>
                <w:szCs w:val="24"/>
              </w:rPr>
              <w:t>Lisa can speak to you via text, telephone, face-to-face, email, home visit or in school. She will listen to your concerns and work with you to support you. Lisa can be contacted via:</w:t>
            </w:r>
          </w:p>
          <w:p w14:paraId="04B49342" w14:textId="51F8DD03" w:rsidR="3BD176CF" w:rsidRPr="00C3394D" w:rsidRDefault="2F52275E" w:rsidP="58AA4EE5">
            <w:pPr>
              <w:spacing w:before="240" w:after="240"/>
              <w:rPr>
                <w:rFonts w:asciiTheme="minorHAnsi"/>
                <w:sz w:val="24"/>
                <w:szCs w:val="24"/>
              </w:rPr>
            </w:pPr>
            <w:r w:rsidRPr="00C3394D">
              <w:rPr>
                <w:rFonts w:asciiTheme="minorHAnsi"/>
                <w:b/>
                <w:bCs/>
                <w:sz w:val="24"/>
                <w:szCs w:val="24"/>
              </w:rPr>
              <w:t xml:space="preserve">Email: </w:t>
            </w:r>
            <w:hyperlink r:id="rId7">
              <w:r w:rsidRPr="00C3394D">
                <w:rPr>
                  <w:rStyle w:val="Hyperlink"/>
                  <w:rFonts w:asciiTheme="minorHAnsi"/>
                  <w:sz w:val="24"/>
                  <w:szCs w:val="24"/>
                </w:rPr>
                <w:t>l.sumner@st-annes.lancs.sch.uk</w:t>
              </w:r>
            </w:hyperlink>
            <w:r w:rsidRPr="00C3394D">
              <w:rPr>
                <w:rFonts w:asciiTheme="minorHAnsi"/>
                <w:sz w:val="24"/>
                <w:szCs w:val="24"/>
              </w:rPr>
              <w:t xml:space="preserve"> </w:t>
            </w:r>
          </w:p>
          <w:p w14:paraId="3D19E1CC" w14:textId="4EDFF661" w:rsidR="3BD176CF" w:rsidRPr="00C3394D" w:rsidRDefault="2F52275E" w:rsidP="58AA4EE5">
            <w:pPr>
              <w:spacing w:before="240" w:after="240"/>
              <w:jc w:val="left"/>
              <w:rPr>
                <w:rFonts w:asciiTheme="minorHAnsi"/>
                <w:sz w:val="24"/>
                <w:szCs w:val="24"/>
              </w:rPr>
            </w:pPr>
            <w:r w:rsidRPr="00C3394D">
              <w:rPr>
                <w:rFonts w:asciiTheme="minorHAnsi"/>
                <w:b/>
                <w:bCs/>
                <w:sz w:val="24"/>
                <w:szCs w:val="24"/>
              </w:rPr>
              <w:t xml:space="preserve">Txt/ Tel: </w:t>
            </w:r>
            <w:r w:rsidRPr="00C3394D">
              <w:rPr>
                <w:rFonts w:asciiTheme="minorHAnsi"/>
                <w:sz w:val="24"/>
                <w:szCs w:val="24"/>
              </w:rPr>
              <w:t xml:space="preserve"> 01772 692775 / 07541 692775</w:t>
            </w:r>
          </w:p>
          <w:p w14:paraId="53E42112" w14:textId="4E920B22" w:rsidR="3BD176CF" w:rsidRPr="00C3394D" w:rsidRDefault="2F52275E" w:rsidP="2AF39B94">
            <w:pPr>
              <w:spacing w:before="240" w:after="240"/>
              <w:jc w:val="left"/>
              <w:rPr>
                <w:rFonts w:asciiTheme="minorHAnsi"/>
                <w:sz w:val="24"/>
                <w:szCs w:val="24"/>
              </w:rPr>
            </w:pPr>
            <w:r w:rsidRPr="00C3394D">
              <w:rPr>
                <w:rFonts w:asciiTheme="minorHAnsi"/>
                <w:b/>
                <w:bCs/>
                <w:sz w:val="24"/>
                <w:szCs w:val="24"/>
              </w:rPr>
              <w:t>Work Days:</w:t>
            </w:r>
            <w:r w:rsidRPr="00C3394D">
              <w:rPr>
                <w:rFonts w:asciiTheme="minorHAnsi"/>
                <w:sz w:val="24"/>
                <w:szCs w:val="24"/>
              </w:rPr>
              <w:t xml:space="preserve"> Mon, Tues and half day Wed</w:t>
            </w:r>
          </w:p>
          <w:p w14:paraId="5AB7C1C1" w14:textId="00D264CC" w:rsidR="3BD176CF" w:rsidRPr="00C3394D" w:rsidRDefault="3BD176CF" w:rsidP="3BD176CF">
            <w:pPr>
              <w:spacing w:before="240" w:after="240"/>
              <w:rPr>
                <w:rFonts w:asciiTheme="minorHAnsi"/>
              </w:rPr>
            </w:pPr>
          </w:p>
          <w:p w14:paraId="75A684C5" w14:textId="2A115714" w:rsidR="3BD176CF" w:rsidRPr="00C3394D" w:rsidRDefault="3BD176CF" w:rsidP="3BD176CF">
            <w:pPr>
              <w:spacing w:before="240" w:after="240"/>
              <w:rPr>
                <w:rFonts w:asciiTheme="minorHAnsi"/>
              </w:rPr>
            </w:pPr>
          </w:p>
          <w:p w14:paraId="56FB9795" w14:textId="54E6B16A" w:rsidR="3BD176CF" w:rsidRDefault="44DF8C9B" w:rsidP="02FC77BD">
            <w:pPr>
              <w:pStyle w:val="Heading2"/>
              <w:jc w:val="center"/>
              <w:rPr>
                <w:rFonts w:ascii="Bierstadt" w:eastAsia="Bierstadt" w:hAnsi="Bierstadt" w:cs="Bierstadt"/>
                <w:b/>
                <w:bCs/>
                <w:color w:val="auto"/>
                <w:sz w:val="28"/>
                <w:szCs w:val="28"/>
              </w:rPr>
            </w:pPr>
            <w:r w:rsidRPr="00C3394D">
              <w:rPr>
                <w:rFonts w:asciiTheme="minorHAnsi" w:eastAsia="Bierstadt" w:cs="Bierstadt"/>
                <w:b/>
                <w:bCs/>
                <w:sz w:val="28"/>
                <w:szCs w:val="28"/>
              </w:rPr>
              <w:t>St Anne's is a family school where we care deeply about the welfare and education of every single child and parent who comes to join us</w:t>
            </w:r>
          </w:p>
        </w:tc>
      </w:tr>
    </w:tbl>
    <w:p w14:paraId="2C078E63" w14:textId="77777777" w:rsidR="00C87A06" w:rsidRDefault="00C87A06" w:rsidP="3BD176CF"/>
    <w:sectPr w:rsidR="00C87A06">
      <w:pgSz w:w="12240" w:h="15840"/>
      <w:pgMar w:top="36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ierstadt">
    <w:charset w:val="00"/>
    <w:family w:val="swiss"/>
    <w:pitch w:val="variable"/>
    <w:sig w:usb0="80000003" w:usb1="00000001"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kByidkXaRxGvMx" int2:id="cO8tYQ5Y">
      <int2:state int2:value="Rejected" int2:type="AugLoop_Text_Critique"/>
    </int2:textHash>
    <int2:bookmark int2:bookmarkName="_Int_DbrABa3o" int2:invalidationBookmarkName="" int2:hashCode="2jmj7l5rSw0yVb" int2:id="bZ8B5mEw">
      <int2:state int2:value="Rejected" int2:type="WordDesignerComplexDecoratorAnnotationTyp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448D18"/>
    <w:multiLevelType w:val="hybridMultilevel"/>
    <w:tmpl w:val="F5FA32E2"/>
    <w:lvl w:ilvl="0" w:tplc="4FB2F610">
      <w:start w:val="1"/>
      <w:numFmt w:val="bullet"/>
      <w:lvlText w:val=""/>
      <w:lvlJc w:val="left"/>
      <w:pPr>
        <w:ind w:left="720" w:hanging="360"/>
      </w:pPr>
      <w:rPr>
        <w:rFonts w:ascii="Symbol" w:hAnsi="Symbol" w:hint="default"/>
      </w:rPr>
    </w:lvl>
    <w:lvl w:ilvl="1" w:tplc="55701DFC">
      <w:start w:val="1"/>
      <w:numFmt w:val="bullet"/>
      <w:lvlText w:val="o"/>
      <w:lvlJc w:val="left"/>
      <w:pPr>
        <w:ind w:left="1440" w:hanging="360"/>
      </w:pPr>
      <w:rPr>
        <w:rFonts w:ascii="Courier New" w:hAnsi="Courier New" w:hint="default"/>
      </w:rPr>
    </w:lvl>
    <w:lvl w:ilvl="2" w:tplc="905EF4E2">
      <w:start w:val="1"/>
      <w:numFmt w:val="bullet"/>
      <w:lvlText w:val=""/>
      <w:lvlJc w:val="left"/>
      <w:pPr>
        <w:ind w:left="2160" w:hanging="360"/>
      </w:pPr>
      <w:rPr>
        <w:rFonts w:ascii="Wingdings" w:hAnsi="Wingdings" w:hint="default"/>
      </w:rPr>
    </w:lvl>
    <w:lvl w:ilvl="3" w:tplc="49AA8EE6">
      <w:start w:val="1"/>
      <w:numFmt w:val="bullet"/>
      <w:lvlText w:val=""/>
      <w:lvlJc w:val="left"/>
      <w:pPr>
        <w:ind w:left="2880" w:hanging="360"/>
      </w:pPr>
      <w:rPr>
        <w:rFonts w:ascii="Symbol" w:hAnsi="Symbol" w:hint="default"/>
      </w:rPr>
    </w:lvl>
    <w:lvl w:ilvl="4" w:tplc="9C4CBA86">
      <w:start w:val="1"/>
      <w:numFmt w:val="bullet"/>
      <w:lvlText w:val="o"/>
      <w:lvlJc w:val="left"/>
      <w:pPr>
        <w:ind w:left="3600" w:hanging="360"/>
      </w:pPr>
      <w:rPr>
        <w:rFonts w:ascii="Courier New" w:hAnsi="Courier New" w:hint="default"/>
      </w:rPr>
    </w:lvl>
    <w:lvl w:ilvl="5" w:tplc="4D564BCA">
      <w:start w:val="1"/>
      <w:numFmt w:val="bullet"/>
      <w:lvlText w:val=""/>
      <w:lvlJc w:val="left"/>
      <w:pPr>
        <w:ind w:left="4320" w:hanging="360"/>
      </w:pPr>
      <w:rPr>
        <w:rFonts w:ascii="Wingdings" w:hAnsi="Wingdings" w:hint="default"/>
      </w:rPr>
    </w:lvl>
    <w:lvl w:ilvl="6" w:tplc="1CC2A718">
      <w:start w:val="1"/>
      <w:numFmt w:val="bullet"/>
      <w:lvlText w:val=""/>
      <w:lvlJc w:val="left"/>
      <w:pPr>
        <w:ind w:left="5040" w:hanging="360"/>
      </w:pPr>
      <w:rPr>
        <w:rFonts w:ascii="Symbol" w:hAnsi="Symbol" w:hint="default"/>
      </w:rPr>
    </w:lvl>
    <w:lvl w:ilvl="7" w:tplc="DE08747C">
      <w:start w:val="1"/>
      <w:numFmt w:val="bullet"/>
      <w:lvlText w:val="o"/>
      <w:lvlJc w:val="left"/>
      <w:pPr>
        <w:ind w:left="5760" w:hanging="360"/>
      </w:pPr>
      <w:rPr>
        <w:rFonts w:ascii="Courier New" w:hAnsi="Courier New" w:hint="default"/>
      </w:rPr>
    </w:lvl>
    <w:lvl w:ilvl="8" w:tplc="315C2652">
      <w:start w:val="1"/>
      <w:numFmt w:val="bullet"/>
      <w:lvlText w:val=""/>
      <w:lvlJc w:val="left"/>
      <w:pPr>
        <w:ind w:left="6480" w:hanging="360"/>
      </w:pPr>
      <w:rPr>
        <w:rFonts w:ascii="Wingdings" w:hAnsi="Wingdings" w:hint="default"/>
      </w:rPr>
    </w:lvl>
  </w:abstractNum>
  <w:num w:numId="1" w16cid:durableId="1151603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FBB5AF"/>
    <w:rsid w:val="00121498"/>
    <w:rsid w:val="00338630"/>
    <w:rsid w:val="00451CB6"/>
    <w:rsid w:val="00A96D99"/>
    <w:rsid w:val="00C3394D"/>
    <w:rsid w:val="00C87A06"/>
    <w:rsid w:val="00DB62A7"/>
    <w:rsid w:val="00EE6FF0"/>
    <w:rsid w:val="00EFB65E"/>
    <w:rsid w:val="02FC77BD"/>
    <w:rsid w:val="0315C7EA"/>
    <w:rsid w:val="03D8407A"/>
    <w:rsid w:val="03EE4C1C"/>
    <w:rsid w:val="04031881"/>
    <w:rsid w:val="04BBD26F"/>
    <w:rsid w:val="04CBDD7A"/>
    <w:rsid w:val="05307DD4"/>
    <w:rsid w:val="05B08A12"/>
    <w:rsid w:val="05B0B9DA"/>
    <w:rsid w:val="05D9FFD4"/>
    <w:rsid w:val="060EBAB8"/>
    <w:rsid w:val="06C0B064"/>
    <w:rsid w:val="06FB28C1"/>
    <w:rsid w:val="074ED58C"/>
    <w:rsid w:val="07F94B13"/>
    <w:rsid w:val="0811042E"/>
    <w:rsid w:val="08C22E8D"/>
    <w:rsid w:val="0984353C"/>
    <w:rsid w:val="0A5011C6"/>
    <w:rsid w:val="0A901385"/>
    <w:rsid w:val="0AE21C5F"/>
    <w:rsid w:val="0BB1412A"/>
    <w:rsid w:val="0BC41E2E"/>
    <w:rsid w:val="0C9EA949"/>
    <w:rsid w:val="0CB0A285"/>
    <w:rsid w:val="0CEE49A9"/>
    <w:rsid w:val="0D1CD689"/>
    <w:rsid w:val="0D62A6ED"/>
    <w:rsid w:val="0D6A35F0"/>
    <w:rsid w:val="0DCDBCB8"/>
    <w:rsid w:val="0DE739FE"/>
    <w:rsid w:val="0E5DCED5"/>
    <w:rsid w:val="0ECC287F"/>
    <w:rsid w:val="0F1005F0"/>
    <w:rsid w:val="0F203F4C"/>
    <w:rsid w:val="0F36A267"/>
    <w:rsid w:val="0FC3206D"/>
    <w:rsid w:val="1098E9E4"/>
    <w:rsid w:val="109BA5AC"/>
    <w:rsid w:val="10EA99B6"/>
    <w:rsid w:val="1123BF4B"/>
    <w:rsid w:val="12B387D1"/>
    <w:rsid w:val="12C15FA5"/>
    <w:rsid w:val="12D25161"/>
    <w:rsid w:val="12F73309"/>
    <w:rsid w:val="14353CA0"/>
    <w:rsid w:val="1487F228"/>
    <w:rsid w:val="149BECB2"/>
    <w:rsid w:val="14D1C83E"/>
    <w:rsid w:val="15237B52"/>
    <w:rsid w:val="152F8791"/>
    <w:rsid w:val="1572975A"/>
    <w:rsid w:val="16011DC7"/>
    <w:rsid w:val="160B92A9"/>
    <w:rsid w:val="162476DE"/>
    <w:rsid w:val="16369455"/>
    <w:rsid w:val="16DB738F"/>
    <w:rsid w:val="16DFB35F"/>
    <w:rsid w:val="16FC9C4C"/>
    <w:rsid w:val="16FD3D17"/>
    <w:rsid w:val="1768C7E2"/>
    <w:rsid w:val="17C0B966"/>
    <w:rsid w:val="18A17776"/>
    <w:rsid w:val="18EB7D6B"/>
    <w:rsid w:val="19BF3609"/>
    <w:rsid w:val="19FB2499"/>
    <w:rsid w:val="1AF6541F"/>
    <w:rsid w:val="1BE91D60"/>
    <w:rsid w:val="1BF0EEC1"/>
    <w:rsid w:val="1C7D4A57"/>
    <w:rsid w:val="1CB14403"/>
    <w:rsid w:val="1DFE8E55"/>
    <w:rsid w:val="1E5D5728"/>
    <w:rsid w:val="1ECD3E9E"/>
    <w:rsid w:val="21011185"/>
    <w:rsid w:val="2125E07A"/>
    <w:rsid w:val="2137A361"/>
    <w:rsid w:val="214633B8"/>
    <w:rsid w:val="216E25EB"/>
    <w:rsid w:val="21D2DB25"/>
    <w:rsid w:val="21DACB30"/>
    <w:rsid w:val="22014F7B"/>
    <w:rsid w:val="224DA2C6"/>
    <w:rsid w:val="234EEE06"/>
    <w:rsid w:val="23A37C2C"/>
    <w:rsid w:val="23B1278D"/>
    <w:rsid w:val="2551FD52"/>
    <w:rsid w:val="2658328C"/>
    <w:rsid w:val="26746CA8"/>
    <w:rsid w:val="26A56BD6"/>
    <w:rsid w:val="2713BFE2"/>
    <w:rsid w:val="278F8CF4"/>
    <w:rsid w:val="28008E4E"/>
    <w:rsid w:val="286F7DE5"/>
    <w:rsid w:val="28906D5B"/>
    <w:rsid w:val="29096637"/>
    <w:rsid w:val="2911B327"/>
    <w:rsid w:val="292DDCA0"/>
    <w:rsid w:val="29BE40FB"/>
    <w:rsid w:val="29FB0637"/>
    <w:rsid w:val="2A436AEC"/>
    <w:rsid w:val="2A54FD64"/>
    <w:rsid w:val="2A7DA07E"/>
    <w:rsid w:val="2A9E6BBE"/>
    <w:rsid w:val="2AF39B94"/>
    <w:rsid w:val="2C62F616"/>
    <w:rsid w:val="2C8CDB22"/>
    <w:rsid w:val="2CF9F536"/>
    <w:rsid w:val="2D10B7E7"/>
    <w:rsid w:val="2D37590C"/>
    <w:rsid w:val="2D65B2B3"/>
    <w:rsid w:val="2E0E8CB8"/>
    <w:rsid w:val="2E44BEE9"/>
    <w:rsid w:val="2F3E4241"/>
    <w:rsid w:val="2F52275E"/>
    <w:rsid w:val="2F5604B5"/>
    <w:rsid w:val="2FDD89F2"/>
    <w:rsid w:val="2FF646A2"/>
    <w:rsid w:val="309D8FF6"/>
    <w:rsid w:val="30A69B77"/>
    <w:rsid w:val="30C3077C"/>
    <w:rsid w:val="3103339C"/>
    <w:rsid w:val="317CF581"/>
    <w:rsid w:val="31B5FFDA"/>
    <w:rsid w:val="31EE265E"/>
    <w:rsid w:val="320543BD"/>
    <w:rsid w:val="320BA163"/>
    <w:rsid w:val="321DFCAF"/>
    <w:rsid w:val="32323837"/>
    <w:rsid w:val="32ED4C9E"/>
    <w:rsid w:val="344FABD0"/>
    <w:rsid w:val="3464019D"/>
    <w:rsid w:val="34700D40"/>
    <w:rsid w:val="348EC896"/>
    <w:rsid w:val="351ACA5C"/>
    <w:rsid w:val="353D9E03"/>
    <w:rsid w:val="35653761"/>
    <w:rsid w:val="35D6BB6E"/>
    <w:rsid w:val="363661B2"/>
    <w:rsid w:val="36AAD53E"/>
    <w:rsid w:val="37B26E9F"/>
    <w:rsid w:val="38301E51"/>
    <w:rsid w:val="39411E13"/>
    <w:rsid w:val="39D71A54"/>
    <w:rsid w:val="3A3E5730"/>
    <w:rsid w:val="3A50E70B"/>
    <w:rsid w:val="3AE8A39B"/>
    <w:rsid w:val="3B334C4B"/>
    <w:rsid w:val="3B4FFEEF"/>
    <w:rsid w:val="3B96BB2A"/>
    <w:rsid w:val="3BD176CF"/>
    <w:rsid w:val="3C5027A6"/>
    <w:rsid w:val="3C56B815"/>
    <w:rsid w:val="3C5ED448"/>
    <w:rsid w:val="3C7BC9E7"/>
    <w:rsid w:val="3C9A452F"/>
    <w:rsid w:val="3C9BDB91"/>
    <w:rsid w:val="3DC51918"/>
    <w:rsid w:val="3DD438A6"/>
    <w:rsid w:val="3DDE53CE"/>
    <w:rsid w:val="3E9A6AA9"/>
    <w:rsid w:val="3EB9C0DA"/>
    <w:rsid w:val="3EE3C25A"/>
    <w:rsid w:val="3F4CFD8E"/>
    <w:rsid w:val="40124AA0"/>
    <w:rsid w:val="4028B2A2"/>
    <w:rsid w:val="405755A4"/>
    <w:rsid w:val="4275943F"/>
    <w:rsid w:val="427E1F88"/>
    <w:rsid w:val="42C4A1C7"/>
    <w:rsid w:val="43B31E7E"/>
    <w:rsid w:val="44A2870C"/>
    <w:rsid w:val="44AD8A1B"/>
    <w:rsid w:val="44B7FAFC"/>
    <w:rsid w:val="44DF8C9B"/>
    <w:rsid w:val="45CD0620"/>
    <w:rsid w:val="465D5F9B"/>
    <w:rsid w:val="46BA6C57"/>
    <w:rsid w:val="46C246D0"/>
    <w:rsid w:val="46CCB88D"/>
    <w:rsid w:val="46E46A20"/>
    <w:rsid w:val="46E8B918"/>
    <w:rsid w:val="47AC5D5D"/>
    <w:rsid w:val="480F7B66"/>
    <w:rsid w:val="48162FC4"/>
    <w:rsid w:val="48809F03"/>
    <w:rsid w:val="48B21F9B"/>
    <w:rsid w:val="48DF76FA"/>
    <w:rsid w:val="4A0707C5"/>
    <w:rsid w:val="4A0724A4"/>
    <w:rsid w:val="4A5EDF81"/>
    <w:rsid w:val="4ABA2659"/>
    <w:rsid w:val="4B450FE5"/>
    <w:rsid w:val="4C7D4702"/>
    <w:rsid w:val="4C813962"/>
    <w:rsid w:val="4C945DAB"/>
    <w:rsid w:val="4DA5AEAD"/>
    <w:rsid w:val="4DFD951A"/>
    <w:rsid w:val="4E2D2E75"/>
    <w:rsid w:val="4ECCB11C"/>
    <w:rsid w:val="4F257D71"/>
    <w:rsid w:val="4F71260C"/>
    <w:rsid w:val="4F7259A3"/>
    <w:rsid w:val="4F75266D"/>
    <w:rsid w:val="4FBC6B57"/>
    <w:rsid w:val="4FC552CC"/>
    <w:rsid w:val="5010510B"/>
    <w:rsid w:val="505C7956"/>
    <w:rsid w:val="50CC29C5"/>
    <w:rsid w:val="50FEBE95"/>
    <w:rsid w:val="513DC791"/>
    <w:rsid w:val="514A9153"/>
    <w:rsid w:val="51EB3276"/>
    <w:rsid w:val="522FE3DE"/>
    <w:rsid w:val="526F8426"/>
    <w:rsid w:val="52824F1E"/>
    <w:rsid w:val="528A72E8"/>
    <w:rsid w:val="52C3C617"/>
    <w:rsid w:val="537490B4"/>
    <w:rsid w:val="53AEF335"/>
    <w:rsid w:val="54103C86"/>
    <w:rsid w:val="54C875C5"/>
    <w:rsid w:val="54E54413"/>
    <w:rsid w:val="554AE8C4"/>
    <w:rsid w:val="563CF028"/>
    <w:rsid w:val="57985ED7"/>
    <w:rsid w:val="5824CEA1"/>
    <w:rsid w:val="58342DD4"/>
    <w:rsid w:val="586F7822"/>
    <w:rsid w:val="58A9D677"/>
    <w:rsid w:val="58AA4EE5"/>
    <w:rsid w:val="58AD1953"/>
    <w:rsid w:val="591F5C8C"/>
    <w:rsid w:val="596CD23A"/>
    <w:rsid w:val="5A3142AB"/>
    <w:rsid w:val="5A3D5F40"/>
    <w:rsid w:val="5BCC2BF5"/>
    <w:rsid w:val="5C51F3BB"/>
    <w:rsid w:val="5D81651D"/>
    <w:rsid w:val="5E1959D1"/>
    <w:rsid w:val="5ED80C55"/>
    <w:rsid w:val="5EFF9E4A"/>
    <w:rsid w:val="5F0A930F"/>
    <w:rsid w:val="5F49E612"/>
    <w:rsid w:val="5F7E3232"/>
    <w:rsid w:val="5FB87551"/>
    <w:rsid w:val="5FE861D2"/>
    <w:rsid w:val="5FF6E125"/>
    <w:rsid w:val="6018AED4"/>
    <w:rsid w:val="60654703"/>
    <w:rsid w:val="606B59D4"/>
    <w:rsid w:val="60F2EF18"/>
    <w:rsid w:val="60F37D35"/>
    <w:rsid w:val="611F8238"/>
    <w:rsid w:val="613735EB"/>
    <w:rsid w:val="61380751"/>
    <w:rsid w:val="6198B99B"/>
    <w:rsid w:val="61ADF608"/>
    <w:rsid w:val="61FF815A"/>
    <w:rsid w:val="6217002A"/>
    <w:rsid w:val="633C8FE3"/>
    <w:rsid w:val="6375F3B5"/>
    <w:rsid w:val="63E573D7"/>
    <w:rsid w:val="6472C80F"/>
    <w:rsid w:val="647603F4"/>
    <w:rsid w:val="65B8C917"/>
    <w:rsid w:val="66CACF42"/>
    <w:rsid w:val="67205757"/>
    <w:rsid w:val="6737D466"/>
    <w:rsid w:val="67556F2A"/>
    <w:rsid w:val="682751EC"/>
    <w:rsid w:val="68670843"/>
    <w:rsid w:val="68919BEC"/>
    <w:rsid w:val="68FA1EBB"/>
    <w:rsid w:val="69D17A03"/>
    <w:rsid w:val="6A33415D"/>
    <w:rsid w:val="6B140CF0"/>
    <w:rsid w:val="6B4F09F6"/>
    <w:rsid w:val="6B7D7E5A"/>
    <w:rsid w:val="6BA5C5E4"/>
    <w:rsid w:val="6BAD79BF"/>
    <w:rsid w:val="6BD996D6"/>
    <w:rsid w:val="6BFFC9DC"/>
    <w:rsid w:val="6C39962D"/>
    <w:rsid w:val="6C9A3BE7"/>
    <w:rsid w:val="6CB18F27"/>
    <w:rsid w:val="6D6EF5B1"/>
    <w:rsid w:val="6DAF163F"/>
    <w:rsid w:val="6DC506C6"/>
    <w:rsid w:val="6DCD6463"/>
    <w:rsid w:val="6EC9B759"/>
    <w:rsid w:val="6EFBB5AF"/>
    <w:rsid w:val="6F5B5962"/>
    <w:rsid w:val="702E5D99"/>
    <w:rsid w:val="70336FEA"/>
    <w:rsid w:val="70F380FF"/>
    <w:rsid w:val="7102D54F"/>
    <w:rsid w:val="711F390A"/>
    <w:rsid w:val="71C1B65B"/>
    <w:rsid w:val="71C2F7C9"/>
    <w:rsid w:val="720195E7"/>
    <w:rsid w:val="72562E49"/>
    <w:rsid w:val="733B1B9B"/>
    <w:rsid w:val="7357E537"/>
    <w:rsid w:val="73C10EE0"/>
    <w:rsid w:val="73D0DBBB"/>
    <w:rsid w:val="73FD27C2"/>
    <w:rsid w:val="747CC107"/>
    <w:rsid w:val="74B77E63"/>
    <w:rsid w:val="751416C5"/>
    <w:rsid w:val="7528B42A"/>
    <w:rsid w:val="757B637B"/>
    <w:rsid w:val="7660DECD"/>
    <w:rsid w:val="76754CA9"/>
    <w:rsid w:val="775A7CF6"/>
    <w:rsid w:val="77CEDE75"/>
    <w:rsid w:val="785EE064"/>
    <w:rsid w:val="78641FB3"/>
    <w:rsid w:val="78F83966"/>
    <w:rsid w:val="79F92339"/>
    <w:rsid w:val="7A2F6C7D"/>
    <w:rsid w:val="7A89EBD2"/>
    <w:rsid w:val="7AEC5BBF"/>
    <w:rsid w:val="7B254C58"/>
    <w:rsid w:val="7C9F8B03"/>
    <w:rsid w:val="7DC736DC"/>
    <w:rsid w:val="7DF75DB5"/>
    <w:rsid w:val="7E02BA64"/>
    <w:rsid w:val="7E129F1F"/>
    <w:rsid w:val="7E63FA0E"/>
    <w:rsid w:val="7EDB85C0"/>
    <w:rsid w:val="7EF7B9D2"/>
    <w:rsid w:val="7F17CD3F"/>
    <w:rsid w:val="7FAD1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BB5AF"/>
  <w15:chartTrackingRefBased/>
  <w15:docId w15:val="{6BC7C120-7655-4AD3-8DDF-C990BDB79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BD176CF"/>
    <w:pPr>
      <w:spacing w:after="0"/>
      <w:jc w:val="both"/>
    </w:pPr>
    <w:rPr>
      <w:rFonts w:ascii="Bierstadt"/>
      <w:sz w:val="22"/>
      <w:szCs w:val="22"/>
    </w:rPr>
  </w:style>
  <w:style w:type="paragraph" w:styleId="Heading1">
    <w:name w:val="heading 1"/>
    <w:basedOn w:val="Normal"/>
    <w:next w:val="Normal"/>
    <w:link w:val="Heading1Char"/>
    <w:uiPriority w:val="9"/>
    <w:qFormat/>
    <w:rsid w:val="3BD176CF"/>
    <w:pPr>
      <w:keepNext/>
      <w:keepLines/>
      <w:spacing w:before="480" w:after="80"/>
      <w:jc w:val="left"/>
      <w:outlineLvl w:val="0"/>
    </w:pPr>
    <w:rPr>
      <w:rFonts w:ascii="Bahnschrift"/>
      <w:color w:val="4471C4"/>
      <w:sz w:val="42"/>
      <w:szCs w:val="42"/>
    </w:rPr>
  </w:style>
  <w:style w:type="paragraph" w:styleId="Heading2">
    <w:name w:val="heading 2"/>
    <w:basedOn w:val="Normal"/>
    <w:next w:val="Normal"/>
    <w:link w:val="Heading2Char"/>
    <w:uiPriority w:val="9"/>
    <w:unhideWhenUsed/>
    <w:qFormat/>
    <w:rsid w:val="3BD176CF"/>
    <w:pPr>
      <w:keepNext/>
      <w:keepLines/>
      <w:spacing w:before="240" w:after="80"/>
      <w:jc w:val="left"/>
      <w:outlineLvl w:val="1"/>
    </w:pPr>
    <w:rPr>
      <w:rFonts w:ascii="Bahnschrift"/>
      <w:color w:val="4471C4"/>
      <w:sz w:val="32"/>
      <w:szCs w:val="32"/>
    </w:rPr>
  </w:style>
  <w:style w:type="paragraph" w:styleId="Heading3">
    <w:name w:val="heading 3"/>
    <w:basedOn w:val="Normal"/>
    <w:next w:val="Normal"/>
    <w:link w:val="Heading3Char"/>
    <w:uiPriority w:val="9"/>
    <w:unhideWhenUsed/>
    <w:qFormat/>
    <w:rsid w:val="3BD176CF"/>
    <w:pPr>
      <w:keepNext/>
      <w:keepLines/>
      <w:spacing w:before="240" w:after="80"/>
      <w:jc w:val="left"/>
      <w:outlineLvl w:val="2"/>
    </w:pPr>
    <w:rPr>
      <w:rFonts w:ascii="Bahnschrift"/>
      <w:color w:val="4471C4"/>
      <w:sz w:val="30"/>
      <w:szCs w:val="30"/>
    </w:rPr>
  </w:style>
  <w:style w:type="paragraph" w:styleId="Heading4">
    <w:name w:val="heading 4"/>
    <w:basedOn w:val="Normal"/>
    <w:next w:val="Normal"/>
    <w:link w:val="Heading4Char"/>
    <w:uiPriority w:val="9"/>
    <w:unhideWhenUsed/>
    <w:qFormat/>
    <w:rsid w:val="3BD176CF"/>
    <w:pPr>
      <w:keepNext/>
      <w:keepLines/>
      <w:spacing w:before="240" w:after="80"/>
      <w:jc w:val="left"/>
      <w:outlineLvl w:val="3"/>
    </w:pPr>
    <w:rPr>
      <w:rFonts w:ascii="Bahnschrift"/>
      <w:color w:val="4471C4"/>
      <w:sz w:val="28"/>
      <w:szCs w:val="28"/>
    </w:rPr>
  </w:style>
  <w:style w:type="paragraph" w:styleId="Heading5">
    <w:name w:val="heading 5"/>
    <w:basedOn w:val="Normal"/>
    <w:next w:val="Normal"/>
    <w:link w:val="Heading5Char"/>
    <w:uiPriority w:val="9"/>
    <w:unhideWhenUsed/>
    <w:qFormat/>
    <w:rsid w:val="3BD176CF"/>
    <w:pPr>
      <w:keepNext/>
      <w:keepLines/>
      <w:spacing w:before="240" w:after="80"/>
      <w:jc w:val="left"/>
      <w:outlineLvl w:val="4"/>
    </w:pPr>
    <w:rPr>
      <w:rFonts w:ascii="Bahnschrift"/>
      <w:color w:val="4471C4"/>
      <w:sz w:val="27"/>
      <w:szCs w:val="27"/>
    </w:rPr>
  </w:style>
  <w:style w:type="paragraph" w:styleId="Heading6">
    <w:name w:val="heading 6"/>
    <w:basedOn w:val="Normal"/>
    <w:next w:val="Normal"/>
    <w:link w:val="Heading6Char"/>
    <w:uiPriority w:val="9"/>
    <w:unhideWhenUsed/>
    <w:qFormat/>
    <w:rsid w:val="3BD176CF"/>
    <w:pPr>
      <w:keepNext/>
      <w:keepLines/>
      <w:spacing w:before="240" w:after="80"/>
      <w:jc w:val="left"/>
      <w:outlineLvl w:val="5"/>
    </w:pPr>
    <w:rPr>
      <w:rFonts w:ascii="Bahnschrift"/>
      <w:color w:val="4471C4"/>
      <w:sz w:val="26"/>
      <w:szCs w:val="26"/>
    </w:rPr>
  </w:style>
  <w:style w:type="paragraph" w:styleId="Heading7">
    <w:name w:val="heading 7"/>
    <w:basedOn w:val="Normal"/>
    <w:next w:val="Normal"/>
    <w:link w:val="Heading7Char"/>
    <w:uiPriority w:val="9"/>
    <w:unhideWhenUsed/>
    <w:qFormat/>
    <w:rsid w:val="3BD176CF"/>
    <w:pPr>
      <w:keepNext/>
      <w:keepLines/>
      <w:spacing w:before="240" w:after="80"/>
      <w:jc w:val="left"/>
      <w:outlineLvl w:val="6"/>
    </w:pPr>
    <w:rPr>
      <w:rFonts w:ascii="Bahnschrift"/>
      <w:color w:val="4471C4"/>
      <w:sz w:val="25"/>
      <w:szCs w:val="25"/>
    </w:rPr>
  </w:style>
  <w:style w:type="paragraph" w:styleId="Heading8">
    <w:name w:val="heading 8"/>
    <w:basedOn w:val="Normal"/>
    <w:next w:val="Normal"/>
    <w:link w:val="Heading8Char"/>
    <w:uiPriority w:val="9"/>
    <w:unhideWhenUsed/>
    <w:qFormat/>
    <w:rsid w:val="3BD176CF"/>
    <w:pPr>
      <w:keepNext/>
      <w:keepLines/>
      <w:spacing w:before="240" w:after="80"/>
      <w:jc w:val="left"/>
      <w:outlineLvl w:val="7"/>
    </w:pPr>
    <w:rPr>
      <w:rFonts w:ascii="Bahnschrift"/>
      <w:color w:val="4471C4"/>
      <w:sz w:val="23"/>
      <w:szCs w:val="23"/>
    </w:rPr>
  </w:style>
  <w:style w:type="paragraph" w:styleId="Heading9">
    <w:name w:val="heading 9"/>
    <w:basedOn w:val="Normal"/>
    <w:next w:val="Normal"/>
    <w:link w:val="Heading9Char"/>
    <w:uiPriority w:val="9"/>
    <w:unhideWhenUsed/>
    <w:qFormat/>
    <w:rsid w:val="3BD176CF"/>
    <w:pPr>
      <w:keepNext/>
      <w:keepLines/>
      <w:spacing w:before="240" w:after="80"/>
      <w:jc w:val="left"/>
      <w:outlineLvl w:val="8"/>
    </w:pPr>
    <w:rPr>
      <w:rFonts w:ascii="Bahnschrift"/>
      <w:color w:val="4471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3BD176CF"/>
    <w:rPr>
      <w:rFonts w:ascii="Bahnschrift"/>
      <w:b w:val="0"/>
      <w:bCs w:val="0"/>
      <w:i w:val="0"/>
      <w:iCs w:val="0"/>
      <w:color w:val="4471C4"/>
      <w:sz w:val="42"/>
      <w:szCs w:val="42"/>
      <w:u w:val="none"/>
    </w:rPr>
  </w:style>
  <w:style w:type="character" w:customStyle="1" w:styleId="Heading2Char">
    <w:name w:val="Heading 2 Char"/>
    <w:basedOn w:val="DefaultParagraphFont"/>
    <w:link w:val="Heading2"/>
    <w:uiPriority w:val="9"/>
    <w:rsid w:val="3BD176CF"/>
    <w:rPr>
      <w:rFonts w:ascii="Bahnschrift"/>
      <w:b w:val="0"/>
      <w:bCs w:val="0"/>
      <w:i w:val="0"/>
      <w:iCs w:val="0"/>
      <w:color w:val="4471C4"/>
      <w:sz w:val="32"/>
      <w:szCs w:val="32"/>
      <w:u w:val="none"/>
    </w:rPr>
  </w:style>
  <w:style w:type="character" w:customStyle="1" w:styleId="Heading3Char">
    <w:name w:val="Heading 3 Char"/>
    <w:basedOn w:val="DefaultParagraphFont"/>
    <w:link w:val="Heading3"/>
    <w:uiPriority w:val="9"/>
    <w:rsid w:val="3BD176CF"/>
    <w:rPr>
      <w:rFonts w:ascii="Bahnschrift"/>
      <w:b w:val="0"/>
      <w:bCs w:val="0"/>
      <w:i w:val="0"/>
      <w:iCs w:val="0"/>
      <w:color w:val="4471C4"/>
      <w:sz w:val="30"/>
      <w:szCs w:val="30"/>
      <w:u w:val="none"/>
    </w:rPr>
  </w:style>
  <w:style w:type="character" w:customStyle="1" w:styleId="Heading4Char">
    <w:name w:val="Heading 4 Char"/>
    <w:basedOn w:val="DefaultParagraphFont"/>
    <w:link w:val="Heading4"/>
    <w:uiPriority w:val="9"/>
    <w:rsid w:val="3BD176CF"/>
    <w:rPr>
      <w:rFonts w:ascii="Bahnschrift"/>
      <w:b w:val="0"/>
      <w:bCs w:val="0"/>
      <w:i w:val="0"/>
      <w:iCs w:val="0"/>
      <w:color w:val="4471C4"/>
      <w:sz w:val="28"/>
      <w:szCs w:val="28"/>
      <w:u w:val="none"/>
    </w:rPr>
  </w:style>
  <w:style w:type="character" w:customStyle="1" w:styleId="Heading5Char">
    <w:name w:val="Heading 5 Char"/>
    <w:basedOn w:val="DefaultParagraphFont"/>
    <w:link w:val="Heading5"/>
    <w:uiPriority w:val="9"/>
    <w:rsid w:val="3BD176CF"/>
    <w:rPr>
      <w:rFonts w:ascii="Bahnschrift"/>
      <w:b w:val="0"/>
      <w:bCs w:val="0"/>
      <w:i w:val="0"/>
      <w:iCs w:val="0"/>
      <w:color w:val="4471C4"/>
      <w:sz w:val="27"/>
      <w:szCs w:val="27"/>
      <w:u w:val="none"/>
    </w:rPr>
  </w:style>
  <w:style w:type="character" w:customStyle="1" w:styleId="Heading6Char">
    <w:name w:val="Heading 6 Char"/>
    <w:basedOn w:val="DefaultParagraphFont"/>
    <w:link w:val="Heading6"/>
    <w:uiPriority w:val="9"/>
    <w:rsid w:val="3BD176CF"/>
    <w:rPr>
      <w:rFonts w:ascii="Bahnschrift"/>
      <w:b w:val="0"/>
      <w:bCs w:val="0"/>
      <w:i w:val="0"/>
      <w:iCs w:val="0"/>
      <w:color w:val="4471C4"/>
      <w:sz w:val="26"/>
      <w:szCs w:val="26"/>
      <w:u w:val="none"/>
    </w:rPr>
  </w:style>
  <w:style w:type="character" w:customStyle="1" w:styleId="Heading7Char">
    <w:name w:val="Heading 7 Char"/>
    <w:basedOn w:val="DefaultParagraphFont"/>
    <w:link w:val="Heading7"/>
    <w:uiPriority w:val="9"/>
    <w:rsid w:val="3BD176CF"/>
    <w:rPr>
      <w:rFonts w:ascii="Bahnschrift"/>
      <w:b w:val="0"/>
      <w:bCs w:val="0"/>
      <w:i w:val="0"/>
      <w:iCs w:val="0"/>
      <w:color w:val="4471C4"/>
      <w:sz w:val="25"/>
      <w:szCs w:val="25"/>
      <w:u w:val="none"/>
    </w:rPr>
  </w:style>
  <w:style w:type="character" w:customStyle="1" w:styleId="Heading8Char">
    <w:name w:val="Heading 8 Char"/>
    <w:basedOn w:val="DefaultParagraphFont"/>
    <w:link w:val="Heading8"/>
    <w:uiPriority w:val="9"/>
    <w:rsid w:val="3BD176CF"/>
    <w:rPr>
      <w:rFonts w:ascii="Bahnschrift"/>
      <w:b w:val="0"/>
      <w:bCs w:val="0"/>
      <w:i w:val="0"/>
      <w:iCs w:val="0"/>
      <w:color w:val="4471C4"/>
      <w:sz w:val="23"/>
      <w:szCs w:val="23"/>
      <w:u w:val="none"/>
    </w:rPr>
  </w:style>
  <w:style w:type="character" w:customStyle="1" w:styleId="Heading9Char">
    <w:name w:val="Heading 9 Char"/>
    <w:basedOn w:val="DefaultParagraphFont"/>
    <w:link w:val="Heading9"/>
    <w:uiPriority w:val="9"/>
    <w:rsid w:val="3BD176CF"/>
    <w:rPr>
      <w:rFonts w:ascii="Bahnschrift"/>
      <w:b w:val="0"/>
      <w:bCs w:val="0"/>
      <w:i w:val="0"/>
      <w:iCs w:val="0"/>
      <w:color w:val="4471C4"/>
      <w:sz w:val="22"/>
      <w:szCs w:val="22"/>
      <w:u w:val="none"/>
    </w:rPr>
  </w:style>
  <w:style w:type="character" w:customStyle="1" w:styleId="TitleChar">
    <w:name w:val="Title Char"/>
    <w:basedOn w:val="DefaultParagraphFont"/>
    <w:link w:val="Title"/>
    <w:uiPriority w:val="10"/>
    <w:rsid w:val="3BD176CF"/>
    <w:rPr>
      <w:rFonts w:ascii="Bierstadt"/>
      <w:b w:val="0"/>
      <w:bCs w:val="0"/>
      <w:i w:val="0"/>
      <w:iCs w:val="0"/>
      <w:color w:val="4471C4"/>
      <w:sz w:val="56"/>
      <w:szCs w:val="56"/>
      <w:u w:val="none"/>
    </w:rPr>
  </w:style>
  <w:style w:type="paragraph" w:styleId="Title">
    <w:name w:val="Title"/>
    <w:basedOn w:val="Normal"/>
    <w:next w:val="Normal"/>
    <w:link w:val="TitleChar"/>
    <w:uiPriority w:val="10"/>
    <w:qFormat/>
    <w:rsid w:val="3BD176CF"/>
    <w:pPr>
      <w:spacing w:line="259" w:lineRule="auto"/>
      <w:jc w:val="center"/>
    </w:pPr>
    <w:rPr>
      <w:color w:val="4471C4"/>
      <w:sz w:val="56"/>
      <w:szCs w:val="56"/>
    </w:rPr>
  </w:style>
  <w:style w:type="character" w:customStyle="1" w:styleId="SubtitleChar">
    <w:name w:val="Subtitle Char"/>
    <w:basedOn w:val="DefaultParagraphFont"/>
    <w:link w:val="Subtitle"/>
    <w:uiPriority w:val="11"/>
    <w:rsid w:val="3BD176CF"/>
    <w:rPr>
      <w:rFonts w:ascii="Bierstadt"/>
      <w:b w:val="0"/>
      <w:bCs w:val="0"/>
      <w:i w:val="0"/>
      <w:iCs w:val="0"/>
      <w:color w:val="4471C4"/>
      <w:sz w:val="22"/>
      <w:szCs w:val="22"/>
      <w:u w:val="none"/>
    </w:rPr>
  </w:style>
  <w:style w:type="paragraph" w:styleId="Subtitle">
    <w:name w:val="Subtitle"/>
    <w:basedOn w:val="Normal"/>
    <w:next w:val="Normal"/>
    <w:link w:val="SubtitleChar"/>
    <w:uiPriority w:val="11"/>
    <w:qFormat/>
    <w:rsid w:val="3BD176CF"/>
    <w:pPr>
      <w:jc w:val="center"/>
    </w:pPr>
    <w:rPr>
      <w:color w:val="4471C4"/>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3BD176CF"/>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3BD176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BD176CF"/>
    <w:pPr>
      <w:ind w:hanging="360"/>
      <w:contextualSpacing/>
      <w:jc w:val="left"/>
    </w:pPr>
  </w:style>
  <w:style w:type="paragraph" w:styleId="NoSpacing">
    <w:name w:val="No Spacing"/>
    <w:uiPriority w:val="1"/>
    <w:qFormat/>
    <w:rsid w:val="3BD176CF"/>
    <w:pPr>
      <w:spacing w:after="0"/>
    </w:pPr>
  </w:style>
  <w:style w:type="character" w:styleId="Hyperlink">
    <w:name w:val="Hyperlink"/>
    <w:basedOn w:val="DefaultParagraphFont"/>
    <w:uiPriority w:val="99"/>
    <w:unhideWhenUsed/>
    <w:rsid w:val="3BD176CF"/>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sumner@st-annes.lanc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Sumner</dc:creator>
  <cp:keywords/>
  <dc:description/>
  <cp:lastModifiedBy>E Darnell</cp:lastModifiedBy>
  <cp:revision>2</cp:revision>
  <dcterms:created xsi:type="dcterms:W3CDTF">2026-09-17T14:12:00Z</dcterms:created>
  <dcterms:modified xsi:type="dcterms:W3CDTF">2026-09-17T14:12:00Z</dcterms:modified>
</cp:coreProperties>
</file>