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83159" w14:textId="77777777" w:rsidR="00530C85" w:rsidRDefault="00CF6EAC">
      <w:pPr>
        <w:spacing w:after="93" w:line="259" w:lineRule="auto"/>
        <w:ind w:left="232" w:firstLine="0"/>
        <w:jc w:val="center"/>
      </w:pPr>
      <w:r>
        <w:rPr>
          <w:rFonts w:ascii="Arial" w:eastAsia="Arial" w:hAnsi="Arial" w:cs="Arial"/>
          <w:b/>
          <w:sz w:val="40"/>
        </w:rPr>
        <w:t xml:space="preserve">  </w:t>
      </w:r>
    </w:p>
    <w:tbl>
      <w:tblPr>
        <w:tblStyle w:val="TableGrid"/>
        <w:tblpPr w:vertAnchor="text" w:tblpX="3060" w:tblpY="218"/>
        <w:tblOverlap w:val="never"/>
        <w:tblW w:w="6094" w:type="dxa"/>
        <w:tblInd w:w="0" w:type="dxa"/>
        <w:tblCellMar>
          <w:top w:w="187" w:type="dxa"/>
          <w:left w:w="115" w:type="dxa"/>
          <w:right w:w="115" w:type="dxa"/>
        </w:tblCellMar>
        <w:tblLook w:val="04A0" w:firstRow="1" w:lastRow="0" w:firstColumn="1" w:lastColumn="0" w:noHBand="0" w:noVBand="1"/>
      </w:tblPr>
      <w:tblGrid>
        <w:gridCol w:w="6094"/>
      </w:tblGrid>
      <w:tr w:rsidR="00530C85" w14:paraId="65FF31A9" w14:textId="77777777">
        <w:trPr>
          <w:trHeight w:val="1980"/>
        </w:trPr>
        <w:tc>
          <w:tcPr>
            <w:tcW w:w="6094" w:type="dxa"/>
            <w:tcBorders>
              <w:top w:val="single" w:sz="16" w:space="0" w:color="000000"/>
              <w:left w:val="single" w:sz="16" w:space="0" w:color="000000"/>
              <w:bottom w:val="single" w:sz="16" w:space="0" w:color="000000"/>
              <w:right w:val="single" w:sz="16" w:space="0" w:color="000000"/>
            </w:tcBorders>
          </w:tcPr>
          <w:p w14:paraId="507A18F8" w14:textId="77777777" w:rsidR="00530C85" w:rsidRDefault="00CF6EAC">
            <w:pPr>
              <w:spacing w:after="0" w:line="259" w:lineRule="auto"/>
              <w:ind w:left="0" w:right="2" w:firstLine="0"/>
              <w:jc w:val="center"/>
            </w:pPr>
            <w:r>
              <w:rPr>
                <w:b/>
                <w:sz w:val="32"/>
              </w:rPr>
              <w:t xml:space="preserve">St Anne’s Catholic Primary School </w:t>
            </w:r>
          </w:p>
          <w:p w14:paraId="771CC2D3" w14:textId="77777777" w:rsidR="00530C85" w:rsidRDefault="00CF6EAC">
            <w:pPr>
              <w:spacing w:after="0" w:line="259" w:lineRule="auto"/>
              <w:ind w:left="139" w:firstLine="0"/>
              <w:jc w:val="center"/>
            </w:pPr>
            <w:r>
              <w:rPr>
                <w:b/>
                <w:sz w:val="32"/>
              </w:rPr>
              <w:t xml:space="preserve"> </w:t>
            </w:r>
          </w:p>
          <w:p w14:paraId="256B059A" w14:textId="7DE64F1E" w:rsidR="00AD0E9E" w:rsidRDefault="002F2D12">
            <w:pPr>
              <w:spacing w:after="0" w:line="259" w:lineRule="auto"/>
              <w:ind w:left="0" w:right="2" w:firstLine="0"/>
              <w:jc w:val="center"/>
              <w:rPr>
                <w:b/>
                <w:sz w:val="32"/>
              </w:rPr>
            </w:pPr>
            <w:r>
              <w:rPr>
                <w:b/>
                <w:sz w:val="32"/>
              </w:rPr>
              <w:t>Prayer and Liturgy</w:t>
            </w:r>
            <w:r w:rsidR="00CF6EAC">
              <w:rPr>
                <w:b/>
                <w:sz w:val="32"/>
              </w:rPr>
              <w:t xml:space="preserve"> Policy</w:t>
            </w:r>
          </w:p>
          <w:p w14:paraId="15C29C9F" w14:textId="07763E18" w:rsidR="00530C85" w:rsidRDefault="00530C85">
            <w:pPr>
              <w:spacing w:after="0" w:line="259" w:lineRule="auto"/>
              <w:ind w:left="0" w:right="2" w:firstLine="0"/>
              <w:jc w:val="center"/>
            </w:pPr>
          </w:p>
        </w:tc>
      </w:tr>
    </w:tbl>
    <w:p w14:paraId="0A211F8D" w14:textId="77777777" w:rsidR="00530C85" w:rsidRDefault="00CF6EAC">
      <w:pPr>
        <w:tabs>
          <w:tab w:val="center" w:pos="6080"/>
        </w:tabs>
        <w:spacing w:after="39" w:line="259" w:lineRule="auto"/>
        <w:ind w:left="-195" w:firstLine="0"/>
      </w:pPr>
      <w:r>
        <w:rPr>
          <w:noProof/>
        </w:rPr>
        <w:drawing>
          <wp:inline distT="0" distB="0" distL="0" distR="0" wp14:anchorId="43AEFDE0" wp14:editId="2B4E654D">
            <wp:extent cx="2010410" cy="1683385"/>
            <wp:effectExtent l="0" t="0" r="0" b="0"/>
            <wp:docPr id="118" name="Picture 118"/>
            <wp:cNvGraphicFramePr/>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5"/>
                    <a:stretch>
                      <a:fillRect/>
                    </a:stretch>
                  </pic:blipFill>
                  <pic:spPr>
                    <a:xfrm>
                      <a:off x="0" y="0"/>
                      <a:ext cx="2010410" cy="1683385"/>
                    </a:xfrm>
                    <a:prstGeom prst="rect">
                      <a:avLst/>
                    </a:prstGeom>
                  </pic:spPr>
                </pic:pic>
              </a:graphicData>
            </a:graphic>
          </wp:inline>
        </w:drawing>
      </w:r>
      <w:r>
        <w:rPr>
          <w:rFonts w:ascii="Arial" w:eastAsia="Arial" w:hAnsi="Arial" w:cs="Arial"/>
          <w:b/>
          <w:sz w:val="40"/>
        </w:rPr>
        <w:tab/>
        <w:t xml:space="preserve"> </w:t>
      </w:r>
    </w:p>
    <w:p w14:paraId="33C42111" w14:textId="77777777" w:rsidR="00530C85" w:rsidRDefault="00CF6EAC">
      <w:pPr>
        <w:spacing w:after="291" w:line="259" w:lineRule="auto"/>
        <w:ind w:left="0" w:firstLine="0"/>
      </w:pPr>
      <w:r>
        <w:rPr>
          <w:b/>
        </w:rPr>
        <w:t xml:space="preserve"> </w:t>
      </w:r>
    </w:p>
    <w:p w14:paraId="463903C0" w14:textId="2210B725" w:rsidR="00530C85" w:rsidRDefault="006A682D" w:rsidP="006A682D">
      <w:pPr>
        <w:spacing w:after="0" w:line="259" w:lineRule="auto"/>
        <w:ind w:left="0" w:firstLine="0"/>
        <w:jc w:val="center"/>
      </w:pPr>
      <w:r>
        <w:rPr>
          <w:noProof/>
        </w:rPr>
        <w:drawing>
          <wp:inline distT="0" distB="0" distL="0" distR="0" wp14:anchorId="764EC5D4" wp14:editId="3D662E35">
            <wp:extent cx="1138136" cy="1195326"/>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6" cstate="print">
                      <a:extLst>
                        <a:ext uri="{28A0092B-C50C-407E-A947-70E740481C1C}">
                          <a14:useLocalDpi xmlns:a14="http://schemas.microsoft.com/office/drawing/2010/main" val="0"/>
                        </a:ext>
                      </a:extLst>
                    </a:blip>
                    <a:srcRect l="11865" t="9725" r="12064" b="10548"/>
                    <a:stretch/>
                  </pic:blipFill>
                  <pic:spPr bwMode="auto">
                    <a:xfrm>
                      <a:off x="0" y="0"/>
                      <a:ext cx="1145678" cy="1203247"/>
                    </a:xfrm>
                    <a:prstGeom prst="rect">
                      <a:avLst/>
                    </a:prstGeom>
                    <a:ln>
                      <a:noFill/>
                    </a:ln>
                    <a:extLst>
                      <a:ext uri="{53640926-AAD7-44D8-BBD7-CCE9431645EC}">
                        <a14:shadowObscured xmlns:a14="http://schemas.microsoft.com/office/drawing/2010/main"/>
                      </a:ext>
                    </a:extLst>
                  </pic:spPr>
                </pic:pic>
              </a:graphicData>
            </a:graphic>
          </wp:inline>
        </w:drawing>
      </w:r>
    </w:p>
    <w:p w14:paraId="1451B372" w14:textId="77777777" w:rsidR="00530C85" w:rsidRDefault="00CF6EAC">
      <w:pPr>
        <w:spacing w:after="0" w:line="259" w:lineRule="auto"/>
        <w:ind w:left="0" w:firstLine="0"/>
      </w:pPr>
      <w:r>
        <w:t xml:space="preserve"> </w:t>
      </w:r>
    </w:p>
    <w:p w14:paraId="1D5DD5F6" w14:textId="77777777" w:rsidR="00530C85" w:rsidRDefault="00CF6EAC">
      <w:pPr>
        <w:pStyle w:val="Heading1"/>
        <w:ind w:left="-5"/>
      </w:pPr>
      <w:r>
        <w:t>Aims</w:t>
      </w:r>
      <w:r>
        <w:rPr>
          <w:u w:val="none"/>
        </w:rPr>
        <w:t xml:space="preserve"> </w:t>
      </w:r>
    </w:p>
    <w:p w14:paraId="33E60507" w14:textId="72319264" w:rsidR="00530C85" w:rsidRDefault="002F2D12">
      <w:pPr>
        <w:ind w:left="-5"/>
      </w:pPr>
      <w:r>
        <w:t>Prayer and Liturgy</w:t>
      </w:r>
      <w:r w:rsidR="00CF6EAC">
        <w:t xml:space="preserve"> within St. Anne’s offers opportunities </w:t>
      </w:r>
    </w:p>
    <w:p w14:paraId="1A5B9C09" w14:textId="77777777" w:rsidR="00530C85" w:rsidRDefault="00CF6EAC">
      <w:pPr>
        <w:numPr>
          <w:ilvl w:val="0"/>
          <w:numId w:val="1"/>
        </w:numPr>
        <w:ind w:hanging="161"/>
      </w:pPr>
      <w:r>
        <w:t xml:space="preserve">to consider and celebrate the values of the gospel </w:t>
      </w:r>
    </w:p>
    <w:p w14:paraId="477DCB7A" w14:textId="77777777" w:rsidR="00530C85" w:rsidRDefault="00CF6EAC">
      <w:pPr>
        <w:numPr>
          <w:ilvl w:val="0"/>
          <w:numId w:val="1"/>
        </w:numPr>
        <w:ind w:hanging="161"/>
      </w:pPr>
      <w:r>
        <w:t xml:space="preserve">to offer opportunities for reflection, meditation and prayer </w:t>
      </w:r>
    </w:p>
    <w:p w14:paraId="3FF3E8BA" w14:textId="77777777" w:rsidR="00530C85" w:rsidRDefault="00CF6EAC">
      <w:pPr>
        <w:numPr>
          <w:ilvl w:val="0"/>
          <w:numId w:val="1"/>
        </w:numPr>
        <w:ind w:hanging="161"/>
      </w:pPr>
      <w:r>
        <w:t xml:space="preserve">to experience the sacred and to develop an awareness of the presence of God in others and in oneself </w:t>
      </w:r>
    </w:p>
    <w:p w14:paraId="0B340682" w14:textId="77777777" w:rsidR="00530C85" w:rsidRDefault="00CF6EAC">
      <w:pPr>
        <w:numPr>
          <w:ilvl w:val="0"/>
          <w:numId w:val="1"/>
        </w:numPr>
        <w:ind w:hanging="161"/>
      </w:pPr>
      <w:r>
        <w:t xml:space="preserve">to encourage an awareness of and a compassion for the needs of the world community </w:t>
      </w:r>
    </w:p>
    <w:p w14:paraId="65EA6205" w14:textId="77777777" w:rsidR="00530C85" w:rsidRDefault="00CF6EAC">
      <w:pPr>
        <w:numPr>
          <w:ilvl w:val="0"/>
          <w:numId w:val="1"/>
        </w:numPr>
        <w:ind w:hanging="161"/>
      </w:pPr>
      <w:r>
        <w:t xml:space="preserve">to foster a sense of joy, awe and wonder in all creation </w:t>
      </w:r>
    </w:p>
    <w:p w14:paraId="6BBF4DE1" w14:textId="77777777" w:rsidR="00530C85" w:rsidRDefault="00CF6EAC">
      <w:pPr>
        <w:numPr>
          <w:ilvl w:val="0"/>
          <w:numId w:val="1"/>
        </w:numPr>
        <w:ind w:hanging="161"/>
      </w:pPr>
      <w:r>
        <w:t xml:space="preserve">to affirm and develop the individual and to build and encourage community </w:t>
      </w:r>
    </w:p>
    <w:p w14:paraId="251B9871" w14:textId="77777777" w:rsidR="00530C85" w:rsidRDefault="00CF6EAC">
      <w:pPr>
        <w:numPr>
          <w:ilvl w:val="0"/>
          <w:numId w:val="1"/>
        </w:numPr>
        <w:ind w:hanging="161"/>
      </w:pPr>
      <w:r>
        <w:t xml:space="preserve">to develop a sense of enquiry and to encourage a search for human meaning </w:t>
      </w:r>
    </w:p>
    <w:p w14:paraId="2EB3E983" w14:textId="77777777" w:rsidR="00530C85" w:rsidRDefault="00CF6EAC">
      <w:pPr>
        <w:numPr>
          <w:ilvl w:val="0"/>
          <w:numId w:val="1"/>
        </w:numPr>
        <w:ind w:hanging="161"/>
      </w:pPr>
      <w:r>
        <w:t xml:space="preserve">to explore social, moral and spiritual values </w:t>
      </w:r>
    </w:p>
    <w:p w14:paraId="471224D9" w14:textId="77777777" w:rsidR="00530C85" w:rsidRDefault="00CF6EAC">
      <w:pPr>
        <w:spacing w:after="0" w:line="259" w:lineRule="auto"/>
        <w:ind w:left="0" w:firstLine="0"/>
      </w:pPr>
      <w:r>
        <w:t xml:space="preserve"> </w:t>
      </w:r>
    </w:p>
    <w:p w14:paraId="1E1C8601" w14:textId="77777777" w:rsidR="00530C85" w:rsidRDefault="00CF6EAC">
      <w:pPr>
        <w:pStyle w:val="Heading1"/>
        <w:ind w:left="-5"/>
      </w:pPr>
      <w:r>
        <w:t>Principles</w:t>
      </w:r>
      <w:r>
        <w:rPr>
          <w:u w:val="none"/>
        </w:rPr>
        <w:t xml:space="preserve"> </w:t>
      </w:r>
    </w:p>
    <w:p w14:paraId="474DA0CA" w14:textId="4705A291" w:rsidR="00530C85" w:rsidRDefault="00CF6EAC">
      <w:pPr>
        <w:ind w:left="-5"/>
      </w:pPr>
      <w:r>
        <w:t xml:space="preserve">All </w:t>
      </w:r>
      <w:r w:rsidR="003651DD">
        <w:t>Prayer and Liturgy</w:t>
      </w:r>
      <w:r>
        <w:t xml:space="preserve"> should be: </w:t>
      </w:r>
    </w:p>
    <w:p w14:paraId="081E49B7" w14:textId="77777777" w:rsidR="00530C85" w:rsidRDefault="00CF6EAC">
      <w:pPr>
        <w:numPr>
          <w:ilvl w:val="0"/>
          <w:numId w:val="2"/>
        </w:numPr>
        <w:ind w:hanging="161"/>
      </w:pPr>
      <w:r>
        <w:t xml:space="preserve">related to the age, ability and background of pupils </w:t>
      </w:r>
    </w:p>
    <w:p w14:paraId="0CFEAD47" w14:textId="77777777" w:rsidR="00530C85" w:rsidRDefault="00CF6EAC">
      <w:pPr>
        <w:numPr>
          <w:ilvl w:val="0"/>
          <w:numId w:val="2"/>
        </w:numPr>
        <w:ind w:hanging="161"/>
      </w:pPr>
      <w:r>
        <w:t xml:space="preserve">designed to actively engage pupils and elicit a response </w:t>
      </w:r>
    </w:p>
    <w:p w14:paraId="214A2E53" w14:textId="77777777" w:rsidR="00530C85" w:rsidRDefault="00CF6EAC">
      <w:pPr>
        <w:numPr>
          <w:ilvl w:val="0"/>
          <w:numId w:val="2"/>
        </w:numPr>
        <w:ind w:hanging="161"/>
      </w:pPr>
      <w:r>
        <w:t xml:space="preserve">resourced and planned </w:t>
      </w:r>
    </w:p>
    <w:p w14:paraId="35DFDC1A" w14:textId="77777777" w:rsidR="00530C85" w:rsidRDefault="00CF6EAC">
      <w:pPr>
        <w:numPr>
          <w:ilvl w:val="0"/>
          <w:numId w:val="2"/>
        </w:numPr>
        <w:ind w:hanging="161"/>
      </w:pPr>
      <w:r>
        <w:t xml:space="preserve">memorable and enjoyable </w:t>
      </w:r>
    </w:p>
    <w:p w14:paraId="2174EFAE" w14:textId="77777777" w:rsidR="00530C85" w:rsidRDefault="00CF6EAC">
      <w:pPr>
        <w:numPr>
          <w:ilvl w:val="0"/>
          <w:numId w:val="2"/>
        </w:numPr>
        <w:ind w:hanging="161"/>
      </w:pPr>
      <w:r>
        <w:t xml:space="preserve">a sense of occasion </w:t>
      </w:r>
    </w:p>
    <w:p w14:paraId="1E1B9A70" w14:textId="77777777" w:rsidR="00530C85" w:rsidRDefault="00CF6EAC">
      <w:pPr>
        <w:numPr>
          <w:ilvl w:val="0"/>
          <w:numId w:val="2"/>
        </w:numPr>
        <w:ind w:hanging="161"/>
      </w:pPr>
      <w:r>
        <w:t xml:space="preserve">flexible and able to respond to special occasions </w:t>
      </w:r>
    </w:p>
    <w:p w14:paraId="24008551" w14:textId="77777777" w:rsidR="00530C85" w:rsidRDefault="00CF6EAC">
      <w:pPr>
        <w:spacing w:after="0" w:line="259" w:lineRule="auto"/>
        <w:ind w:left="0" w:firstLine="0"/>
      </w:pPr>
      <w:r>
        <w:t xml:space="preserve"> </w:t>
      </w:r>
    </w:p>
    <w:p w14:paraId="43074AF8" w14:textId="77777777" w:rsidR="00530C85" w:rsidRDefault="00CF6EAC">
      <w:pPr>
        <w:spacing w:after="0" w:line="259" w:lineRule="auto"/>
        <w:ind w:left="0" w:firstLine="0"/>
      </w:pPr>
      <w:r>
        <w:t xml:space="preserve"> </w:t>
      </w:r>
    </w:p>
    <w:p w14:paraId="09D3DE12" w14:textId="77777777" w:rsidR="00AD0E9E" w:rsidRDefault="00AD0E9E">
      <w:pPr>
        <w:spacing w:after="0" w:line="259" w:lineRule="auto"/>
        <w:ind w:left="0" w:firstLine="0"/>
      </w:pPr>
    </w:p>
    <w:p w14:paraId="1FFB0114" w14:textId="77777777" w:rsidR="00AD0E9E" w:rsidRDefault="00AD0E9E">
      <w:pPr>
        <w:spacing w:after="0" w:line="259" w:lineRule="auto"/>
        <w:ind w:left="0" w:firstLine="0"/>
      </w:pPr>
    </w:p>
    <w:p w14:paraId="7B651A01" w14:textId="77777777" w:rsidR="00AD0E9E" w:rsidRDefault="00AD0E9E">
      <w:pPr>
        <w:spacing w:after="0" w:line="259" w:lineRule="auto"/>
        <w:ind w:left="0" w:firstLine="0"/>
      </w:pPr>
    </w:p>
    <w:p w14:paraId="70A38BFA" w14:textId="77777777" w:rsidR="00530C85" w:rsidRDefault="00CF6EAC">
      <w:pPr>
        <w:spacing w:after="0" w:line="259" w:lineRule="auto"/>
        <w:ind w:left="-5"/>
      </w:pPr>
      <w:r>
        <w:rPr>
          <w:b/>
          <w:u w:val="single" w:color="000000"/>
        </w:rPr>
        <w:t>Organisation</w:t>
      </w:r>
      <w:r>
        <w:rPr>
          <w:b/>
        </w:rPr>
        <w:t xml:space="preserve"> </w:t>
      </w:r>
    </w:p>
    <w:p w14:paraId="4D3DDA26" w14:textId="77777777" w:rsidR="00530C85" w:rsidRDefault="00CF6EAC">
      <w:pPr>
        <w:spacing w:after="0" w:line="259" w:lineRule="auto"/>
        <w:ind w:left="0" w:firstLine="0"/>
      </w:pPr>
      <w:r>
        <w:rPr>
          <w:b/>
        </w:rPr>
        <w:t xml:space="preserve"> </w:t>
      </w:r>
    </w:p>
    <w:p w14:paraId="58E6C609" w14:textId="340C2661" w:rsidR="00530C85" w:rsidRDefault="00CF6EAC">
      <w:pPr>
        <w:pStyle w:val="Heading1"/>
        <w:ind w:left="-5"/>
      </w:pPr>
      <w:r>
        <w:t xml:space="preserve">Whole School </w:t>
      </w:r>
      <w:r w:rsidR="003651DD">
        <w:t>Prayer and Liturgy</w:t>
      </w:r>
      <w:r>
        <w:rPr>
          <w:u w:val="none"/>
        </w:rPr>
        <w:t xml:space="preserve"> </w:t>
      </w:r>
    </w:p>
    <w:p w14:paraId="28482621" w14:textId="0E132CBC" w:rsidR="00530C85" w:rsidRDefault="00CF6EAC">
      <w:pPr>
        <w:ind w:left="-5"/>
      </w:pPr>
      <w:r>
        <w:t>A weekly</w:t>
      </w:r>
      <w:r w:rsidR="002765BE">
        <w:t xml:space="preserve"> Celebration of the Word</w:t>
      </w:r>
      <w:r>
        <w:t xml:space="preserve"> assembly is held for </w:t>
      </w:r>
      <w:r w:rsidR="002765BE">
        <w:t>all pupils</w:t>
      </w:r>
      <w:r>
        <w:t xml:space="preserve">. The Headteacher or Senior Leaders deliver these </w:t>
      </w:r>
      <w:r w:rsidR="002765BE">
        <w:t>liturgies</w:t>
      </w:r>
      <w:r>
        <w:t xml:space="preserve">, </w:t>
      </w:r>
      <w:r w:rsidR="00AD0E9E">
        <w:t xml:space="preserve">which </w:t>
      </w:r>
      <w:r w:rsidR="002765BE">
        <w:t>are</w:t>
      </w:r>
      <w:r w:rsidR="00AD0E9E">
        <w:t xml:space="preserve"> usually linked to the weekly Gospel</w:t>
      </w:r>
      <w:r w:rsidR="002765BE">
        <w:t>, readings</w:t>
      </w:r>
      <w:r w:rsidR="00AD0E9E">
        <w:t xml:space="preserve"> or the Liturgical Year</w:t>
      </w:r>
      <w:r>
        <w:t xml:space="preserve">. Within each assembly there is a clear distinction made between the worship and practical aspects of </w:t>
      </w:r>
      <w:r w:rsidR="006A682D">
        <w:t>an</w:t>
      </w:r>
      <w:r>
        <w:t xml:space="preserve"> assembly. </w:t>
      </w:r>
    </w:p>
    <w:p w14:paraId="5978D90B" w14:textId="53E6B58F" w:rsidR="002765BE" w:rsidRDefault="002765BE">
      <w:pPr>
        <w:pStyle w:val="Heading1"/>
        <w:ind w:left="-5"/>
      </w:pPr>
      <w:r>
        <w:t>PSHE Assembly</w:t>
      </w:r>
    </w:p>
    <w:p w14:paraId="4C7DB897" w14:textId="05826128" w:rsidR="002765BE" w:rsidRPr="002765BE" w:rsidRDefault="002765BE" w:rsidP="002765BE">
      <w:r>
        <w:t xml:space="preserve">The whole school gathers together to explore themes related to PSHE, National or Global events (such as Remembrance, Black History Month etc) led by Senior or Subject Leaders. </w:t>
      </w:r>
      <w:r w:rsidR="006A682D">
        <w:t>Prayers are shared during these gathering times.</w:t>
      </w:r>
    </w:p>
    <w:p w14:paraId="72EB982D" w14:textId="6A51A6CC" w:rsidR="00530C85" w:rsidRDefault="00CF6EAC">
      <w:pPr>
        <w:pStyle w:val="Heading1"/>
        <w:ind w:left="-5"/>
      </w:pPr>
      <w:r>
        <w:t>Celebration Assembly</w:t>
      </w:r>
      <w:r>
        <w:rPr>
          <w:u w:val="none"/>
        </w:rPr>
        <w:t xml:space="preserve"> </w:t>
      </w:r>
    </w:p>
    <w:p w14:paraId="5339EE88" w14:textId="4DF5D0A2" w:rsidR="00530C85" w:rsidRDefault="00CF6EAC">
      <w:pPr>
        <w:ind w:left="-5"/>
      </w:pPr>
      <w:r>
        <w:t>The whole school gathers together</w:t>
      </w:r>
      <w:r w:rsidR="002765BE">
        <w:t xml:space="preserve"> regularly (weekly or monthly)</w:t>
      </w:r>
      <w:r>
        <w:t xml:space="preserve"> in the hall to celebrate achievements, in school and outside of school. This is led by the Headteacher and Year 6. House point </w:t>
      </w:r>
      <w:r w:rsidR="002765BE">
        <w:t xml:space="preserve">achievements, kindness, Mission Awards, </w:t>
      </w:r>
      <w:r>
        <w:t xml:space="preserve">sporting and other achievements are acknowledged. </w:t>
      </w:r>
      <w:r w:rsidR="00AD0E9E">
        <w:t>Time is taken to reflect on our school values and the school prays together.</w:t>
      </w:r>
    </w:p>
    <w:p w14:paraId="7080BEBB" w14:textId="3E3A7D80" w:rsidR="00530C85" w:rsidRDefault="00CF6EAC">
      <w:pPr>
        <w:pStyle w:val="Heading1"/>
        <w:ind w:left="-5"/>
      </w:pPr>
      <w:r>
        <w:t>Class Worship</w:t>
      </w:r>
    </w:p>
    <w:p w14:paraId="303EAECF" w14:textId="13C31195" w:rsidR="00530C85" w:rsidRDefault="002765BE" w:rsidP="002765BE">
      <w:pPr>
        <w:ind w:left="-5"/>
      </w:pPr>
      <w:r>
        <w:t xml:space="preserve">Prayer is a central part of the school day within classes. Classes also celebrate class Celebration of the Word liturgies, planned for by the teacher and involving pupils in leading at an appropriate level. </w:t>
      </w:r>
      <w:r w:rsidR="00CF6EAC">
        <w:t>With the support of their teacher the children</w:t>
      </w:r>
      <w:r w:rsidR="00AD0E9E">
        <w:t xml:space="preserve"> are invited to </w:t>
      </w:r>
      <w:r w:rsidR="00CF6EAC">
        <w:t xml:space="preserve">prepare and </w:t>
      </w:r>
      <w:r w:rsidR="00AD0E9E">
        <w:t>participate in</w:t>
      </w:r>
      <w:r w:rsidR="00CF6EAC">
        <w:t xml:space="preserve"> a range of experiences which </w:t>
      </w:r>
      <w:r w:rsidR="00AD0E9E">
        <w:t xml:space="preserve">always </w:t>
      </w:r>
      <w:r w:rsidR="00CF6EAC">
        <w:t>includes</w:t>
      </w:r>
      <w:r w:rsidR="00AD0E9E">
        <w:t xml:space="preserve"> scripture and prayer and may also include: story, music, song, reflection, poems, </w:t>
      </w:r>
      <w:r w:rsidR="00CF6EAC">
        <w:t xml:space="preserve">and stillness. </w:t>
      </w:r>
      <w:r w:rsidR="00CF6EAC">
        <w:rPr>
          <w:b/>
        </w:rPr>
        <w:t xml:space="preserve"> </w:t>
      </w:r>
    </w:p>
    <w:p w14:paraId="6FC50E11" w14:textId="77777777" w:rsidR="00AA06D4" w:rsidRDefault="00AA06D4">
      <w:pPr>
        <w:spacing w:after="0" w:line="259" w:lineRule="auto"/>
        <w:ind w:left="-5"/>
        <w:rPr>
          <w:b/>
          <w:u w:val="single" w:color="000000"/>
        </w:rPr>
      </w:pPr>
    </w:p>
    <w:p w14:paraId="75B99E54" w14:textId="77777777" w:rsidR="00530C85" w:rsidRDefault="00CF6EAC">
      <w:pPr>
        <w:spacing w:after="0" w:line="259" w:lineRule="auto"/>
        <w:ind w:left="-5"/>
      </w:pPr>
      <w:r>
        <w:rPr>
          <w:b/>
          <w:u w:val="single" w:color="000000"/>
        </w:rPr>
        <w:t>Strategies</w:t>
      </w:r>
      <w:r>
        <w:rPr>
          <w:b/>
        </w:rPr>
        <w:t xml:space="preserve"> </w:t>
      </w:r>
    </w:p>
    <w:p w14:paraId="6CFBFBF7" w14:textId="77777777" w:rsidR="00530C85" w:rsidRDefault="00CF6EAC">
      <w:pPr>
        <w:spacing w:after="0" w:line="259" w:lineRule="auto"/>
        <w:ind w:left="0" w:firstLine="0"/>
      </w:pPr>
      <w:r>
        <w:rPr>
          <w:b/>
        </w:rPr>
        <w:t xml:space="preserve"> </w:t>
      </w:r>
    </w:p>
    <w:p w14:paraId="19FE31E3" w14:textId="77777777" w:rsidR="00530C85" w:rsidRDefault="00AD0E9E">
      <w:pPr>
        <w:pStyle w:val="Heading1"/>
        <w:ind w:left="-5"/>
      </w:pPr>
      <w:r>
        <w:t>Worship</w:t>
      </w:r>
      <w:r w:rsidR="00CF6EAC">
        <w:t xml:space="preserve"> themes</w:t>
      </w:r>
      <w:r w:rsidR="00CF6EAC">
        <w:rPr>
          <w:u w:val="none"/>
        </w:rPr>
        <w:t xml:space="preserve"> </w:t>
      </w:r>
    </w:p>
    <w:p w14:paraId="47CC8E62" w14:textId="04559636" w:rsidR="00530C85" w:rsidRDefault="002765BE" w:rsidP="006E4B3E">
      <w:pPr>
        <w:ind w:left="-5"/>
      </w:pPr>
      <w:r>
        <w:t>T</w:t>
      </w:r>
      <w:r w:rsidR="00CF6EAC">
        <w:t xml:space="preserve">hemes </w:t>
      </w:r>
      <w:r w:rsidR="00AA06D4">
        <w:t xml:space="preserve">for </w:t>
      </w:r>
      <w:r>
        <w:t>Prayer and Liturgy</w:t>
      </w:r>
      <w:r w:rsidR="00AA06D4">
        <w:t xml:space="preserve"> are </w:t>
      </w:r>
      <w:r w:rsidR="006E4B3E">
        <w:t xml:space="preserve">either </w:t>
      </w:r>
      <w:r w:rsidR="00CF6EAC">
        <w:t>link</w:t>
      </w:r>
      <w:r w:rsidR="00AA06D4">
        <w:t>ed</w:t>
      </w:r>
      <w:r w:rsidR="00CF6EAC">
        <w:t xml:space="preserve"> with the liturgical year of the church</w:t>
      </w:r>
      <w:r w:rsidR="006E4B3E">
        <w:t xml:space="preserve">, to the RE topics being explored or are chosen to link with other topical or relevant events that the children may be experiencing - such as </w:t>
      </w:r>
      <w:r w:rsidR="00CF6EAC">
        <w:t>times of celebration or of disaster or tragedy</w:t>
      </w:r>
      <w:r w:rsidR="006E4B3E">
        <w:t>.</w:t>
      </w:r>
      <w:r>
        <w:t xml:space="preserve"> An overview planner with suggestions is provided to staff by the RE subject Leader. </w:t>
      </w:r>
    </w:p>
    <w:p w14:paraId="0D7F12EE" w14:textId="77777777" w:rsidR="006E4B3E" w:rsidRDefault="006E4B3E" w:rsidP="006E4B3E">
      <w:pPr>
        <w:ind w:left="-5"/>
      </w:pPr>
    </w:p>
    <w:p w14:paraId="5F05F952" w14:textId="77777777" w:rsidR="00530C85" w:rsidRDefault="006E4B3E">
      <w:pPr>
        <w:pStyle w:val="Heading1"/>
        <w:ind w:left="-5"/>
      </w:pPr>
      <w:r>
        <w:t xml:space="preserve">Prayer </w:t>
      </w:r>
      <w:r w:rsidR="00CF6EAC">
        <w:t xml:space="preserve">Focus </w:t>
      </w:r>
    </w:p>
    <w:p w14:paraId="033A95DC" w14:textId="77777777" w:rsidR="00530C85" w:rsidRDefault="00CF6EAC">
      <w:pPr>
        <w:ind w:left="-5"/>
      </w:pPr>
      <w:r>
        <w:t xml:space="preserve">A special area may be set aside in the classroom, or a prayer focus set up in readiness for worship. </w:t>
      </w:r>
      <w:r w:rsidR="00AA06D4">
        <w:t xml:space="preserve">These may be a temporary feature set up by members of the class or group participating in worship. </w:t>
      </w:r>
      <w:r>
        <w:t xml:space="preserve">A prayer table or prayer area is intended to act as a focus for pupils during times of worship. A special focus may be displayed for the </w:t>
      </w:r>
      <w:r>
        <w:lastRenderedPageBreak/>
        <w:t xml:space="preserve">week's theme, or a crucifix, candle or other artefact may be used as a centring object during prayer. </w:t>
      </w:r>
    </w:p>
    <w:p w14:paraId="7993CEF1" w14:textId="77777777" w:rsidR="00530C85" w:rsidRDefault="00CF6EAC">
      <w:pPr>
        <w:pStyle w:val="Heading1"/>
        <w:ind w:left="-5"/>
      </w:pPr>
      <w:r>
        <w:t>Resources</w:t>
      </w:r>
      <w:r>
        <w:rPr>
          <w:u w:val="none"/>
        </w:rPr>
        <w:t xml:space="preserve"> </w:t>
      </w:r>
    </w:p>
    <w:p w14:paraId="3676F255" w14:textId="53AA225F" w:rsidR="00530C85" w:rsidRDefault="00CF6EAC">
      <w:pPr>
        <w:ind w:left="-5"/>
      </w:pPr>
      <w:r>
        <w:t>Each class teacher is provided with a copy of the school handboo</w:t>
      </w:r>
      <w:r w:rsidR="006E4B3E">
        <w:t>k of prayers and “God’s Story” books and the school uses the Good News Bibles</w:t>
      </w:r>
      <w:r w:rsidR="002765BE">
        <w:t>, with each class placing their Class Bible in a position of importance</w:t>
      </w:r>
      <w:r w:rsidR="006E4B3E">
        <w:t>.</w:t>
      </w:r>
    </w:p>
    <w:p w14:paraId="3F61A634" w14:textId="77777777" w:rsidR="002765BE" w:rsidRDefault="002765BE">
      <w:pPr>
        <w:ind w:left="-5"/>
      </w:pPr>
    </w:p>
    <w:p w14:paraId="0C3B7E53" w14:textId="77777777" w:rsidR="00530C85" w:rsidRDefault="00CF6EAC">
      <w:pPr>
        <w:pStyle w:val="Heading1"/>
        <w:ind w:left="-5"/>
      </w:pPr>
      <w:r>
        <w:t>Pupil Involvement</w:t>
      </w:r>
      <w:r>
        <w:rPr>
          <w:u w:val="none"/>
        </w:rPr>
        <w:t xml:space="preserve"> </w:t>
      </w:r>
    </w:p>
    <w:p w14:paraId="6169E8A7" w14:textId="54AAC3BD" w:rsidR="00530C85" w:rsidRDefault="00CF6EAC" w:rsidP="006E4B3E">
      <w:pPr>
        <w:ind w:left="-5"/>
      </w:pPr>
      <w:r>
        <w:t xml:space="preserve">Pupils are encouraged to take an active part </w:t>
      </w:r>
      <w:r w:rsidR="006A682D">
        <w:t>during</w:t>
      </w:r>
      <w:r>
        <w:t xml:space="preserve"> acts of worship</w:t>
      </w:r>
      <w:r w:rsidR="006A682D">
        <w:t>, with Pupil Leaders (Head boys/girls and Faith Leaders) taking a leading role in setting up for worship and in reading prayers during whole school liturgies.</w:t>
      </w:r>
    </w:p>
    <w:p w14:paraId="370F38D8" w14:textId="77777777" w:rsidR="00530C85" w:rsidRDefault="00CF6EAC">
      <w:pPr>
        <w:spacing w:after="0" w:line="259" w:lineRule="auto"/>
        <w:ind w:left="0" w:firstLine="0"/>
      </w:pPr>
      <w:r>
        <w:rPr>
          <w:b/>
        </w:rPr>
        <w:t xml:space="preserve"> </w:t>
      </w:r>
    </w:p>
    <w:p w14:paraId="5E0478B4" w14:textId="40F56B42" w:rsidR="00530C85" w:rsidRDefault="00CF6EAC">
      <w:pPr>
        <w:pStyle w:val="Heading1"/>
        <w:ind w:left="-5"/>
      </w:pPr>
      <w:r>
        <w:t>Masses in School</w:t>
      </w:r>
      <w:r>
        <w:rPr>
          <w:u w:val="none"/>
        </w:rPr>
        <w:t xml:space="preserve"> </w:t>
      </w:r>
    </w:p>
    <w:p w14:paraId="6C97811B" w14:textId="6F4B78CC" w:rsidR="00530C85" w:rsidRDefault="00CF6EAC">
      <w:pPr>
        <w:ind w:left="-5"/>
      </w:pPr>
      <w:r>
        <w:t xml:space="preserve">Masses are celebrated in school at the beginning and end of every school year and </w:t>
      </w:r>
      <w:r w:rsidR="002765BE">
        <w:t>during the Season of Lent</w:t>
      </w:r>
      <w:r>
        <w:t>.</w:t>
      </w:r>
      <w:r w:rsidR="002765BE">
        <w:t xml:space="preserve"> Other services, such as an Ash Wednesday service or Reconciliation Service are also celebrated.</w:t>
      </w:r>
      <w:r>
        <w:t xml:space="preserve">  </w:t>
      </w:r>
      <w:r w:rsidR="006A682D">
        <w:t>Classes visit St. Mary’s Church to attend Mass with parishioners or to take part in other planned liturgies.</w:t>
      </w:r>
    </w:p>
    <w:p w14:paraId="0B40E259" w14:textId="77777777" w:rsidR="006E4B3E" w:rsidRDefault="006E4B3E">
      <w:pPr>
        <w:pStyle w:val="Heading1"/>
        <w:ind w:left="-5"/>
      </w:pPr>
    </w:p>
    <w:p w14:paraId="5338156C" w14:textId="77777777" w:rsidR="00530C85" w:rsidRDefault="00CF6EAC">
      <w:pPr>
        <w:pStyle w:val="Heading1"/>
        <w:ind w:left="-5"/>
      </w:pPr>
      <w:r>
        <w:t>Monitoring and Evaluation</w:t>
      </w:r>
      <w:r>
        <w:rPr>
          <w:u w:val="none"/>
        </w:rPr>
        <w:t xml:space="preserve"> </w:t>
      </w:r>
    </w:p>
    <w:p w14:paraId="299AA6B4" w14:textId="09328EFF" w:rsidR="00530C85" w:rsidRDefault="002765BE">
      <w:pPr>
        <w:ind w:left="-5"/>
      </w:pPr>
      <w:r>
        <w:t>Prayer and Liturgy</w:t>
      </w:r>
      <w:r w:rsidR="00CF6EAC">
        <w:t xml:space="preserve"> is led and monitored by the RE Subject Leader. The school’s provision of worship will be evaluated to consider whether it meets the needs of pupils. </w:t>
      </w:r>
    </w:p>
    <w:p w14:paraId="2CFA1265" w14:textId="6F7A0ACC" w:rsidR="00530C85" w:rsidRDefault="00CF6EAC">
      <w:pPr>
        <w:ind w:left="-5"/>
      </w:pPr>
      <w:r>
        <w:t xml:space="preserve">Each teacher will have the opportunity to evaluate the </w:t>
      </w:r>
      <w:r w:rsidR="002765BE">
        <w:t>Prayer and Liturgy</w:t>
      </w:r>
      <w:r>
        <w:t xml:space="preserve"> throughout the school and will be included in decisions about future development. </w:t>
      </w:r>
    </w:p>
    <w:p w14:paraId="10A07FB7" w14:textId="77777777" w:rsidR="006E4B3E" w:rsidRDefault="006E4B3E">
      <w:pPr>
        <w:pStyle w:val="Heading1"/>
        <w:ind w:left="-5"/>
      </w:pPr>
    </w:p>
    <w:p w14:paraId="78504CD8" w14:textId="77777777" w:rsidR="00530C85" w:rsidRDefault="00CF6EAC">
      <w:pPr>
        <w:pStyle w:val="Heading1"/>
        <w:ind w:left="-5"/>
      </w:pPr>
      <w:r>
        <w:t>Conclusion</w:t>
      </w:r>
      <w:r>
        <w:rPr>
          <w:u w:val="none"/>
        </w:rPr>
        <w:t xml:space="preserve"> </w:t>
      </w:r>
    </w:p>
    <w:p w14:paraId="3BA0F19B" w14:textId="39E6C28E" w:rsidR="00530C85" w:rsidRDefault="00CF6EAC">
      <w:pPr>
        <w:ind w:left="-5"/>
      </w:pPr>
      <w:r>
        <w:t xml:space="preserve">Prayer and </w:t>
      </w:r>
      <w:r w:rsidR="002765BE">
        <w:t>Liturgy</w:t>
      </w:r>
      <w:r>
        <w:t xml:space="preserve"> is central to Christian life. Through clear aims and principles, and a shared vision and strategy, we hope to provide pupils with experiences of </w:t>
      </w:r>
      <w:r w:rsidR="002765BE">
        <w:t>Prayer and Liturgy</w:t>
      </w:r>
      <w:r>
        <w:t xml:space="preserve"> that are relevant, appropriate and life giving. </w:t>
      </w:r>
    </w:p>
    <w:p w14:paraId="286199F5" w14:textId="77777777" w:rsidR="00530C85" w:rsidRDefault="00CF6EAC">
      <w:pPr>
        <w:spacing w:after="0" w:line="259" w:lineRule="auto"/>
        <w:ind w:left="0" w:firstLine="0"/>
      </w:pPr>
      <w:r>
        <w:t xml:space="preserve"> </w:t>
      </w:r>
    </w:p>
    <w:p w14:paraId="435C0CE4" w14:textId="36E20D78" w:rsidR="00530C85" w:rsidRDefault="00CF6EAC">
      <w:pPr>
        <w:ind w:left="-5"/>
      </w:pPr>
      <w:r>
        <w:t xml:space="preserve">Last review : </w:t>
      </w:r>
      <w:r w:rsidR="002765BE">
        <w:t>Autumn 2026</w:t>
      </w:r>
      <w:r>
        <w:t xml:space="preserve"> </w:t>
      </w:r>
    </w:p>
    <w:p w14:paraId="3D676C35" w14:textId="673D4EAD" w:rsidR="00530C85" w:rsidRDefault="00AA06D4">
      <w:pPr>
        <w:ind w:left="-5"/>
      </w:pPr>
      <w:r>
        <w:t xml:space="preserve">Next review : </w:t>
      </w:r>
      <w:r w:rsidR="002765BE">
        <w:t>Spring 2028</w:t>
      </w:r>
    </w:p>
    <w:sectPr w:rsidR="00530C85">
      <w:pgSz w:w="11906" w:h="16838"/>
      <w:pgMar w:top="1450" w:right="1451" w:bottom="160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4B1671"/>
    <w:multiLevelType w:val="hybridMultilevel"/>
    <w:tmpl w:val="4F8405E2"/>
    <w:lvl w:ilvl="0" w:tplc="F78069F0">
      <w:start w:val="1"/>
      <w:numFmt w:val="bullet"/>
      <w:lvlText w:val="-"/>
      <w:lvlJc w:val="left"/>
      <w:pPr>
        <w:ind w:left="16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tplc="BE6CA8B6">
      <w:start w:val="1"/>
      <w:numFmt w:val="bullet"/>
      <w:lvlText w:val="o"/>
      <w:lvlJc w:val="left"/>
      <w:pPr>
        <w:ind w:left="10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BC4A1074">
      <w:start w:val="1"/>
      <w:numFmt w:val="bullet"/>
      <w:lvlText w:val="▪"/>
      <w:lvlJc w:val="left"/>
      <w:pPr>
        <w:ind w:left="18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781E837E">
      <w:start w:val="1"/>
      <w:numFmt w:val="bullet"/>
      <w:lvlText w:val="•"/>
      <w:lvlJc w:val="left"/>
      <w:pPr>
        <w:ind w:left="25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E1D8D9A6">
      <w:start w:val="1"/>
      <w:numFmt w:val="bullet"/>
      <w:lvlText w:val="o"/>
      <w:lvlJc w:val="left"/>
      <w:pPr>
        <w:ind w:left="32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5770CD46">
      <w:start w:val="1"/>
      <w:numFmt w:val="bullet"/>
      <w:lvlText w:val="▪"/>
      <w:lvlJc w:val="left"/>
      <w:pPr>
        <w:ind w:left="39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974A938C">
      <w:start w:val="1"/>
      <w:numFmt w:val="bullet"/>
      <w:lvlText w:val="•"/>
      <w:lvlJc w:val="left"/>
      <w:pPr>
        <w:ind w:left="46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C562DD4E">
      <w:start w:val="1"/>
      <w:numFmt w:val="bullet"/>
      <w:lvlText w:val="o"/>
      <w:lvlJc w:val="left"/>
      <w:pPr>
        <w:ind w:left="54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8ECA5C00">
      <w:start w:val="1"/>
      <w:numFmt w:val="bullet"/>
      <w:lvlText w:val="▪"/>
      <w:lvlJc w:val="left"/>
      <w:pPr>
        <w:ind w:left="61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8FB2A66"/>
    <w:multiLevelType w:val="hybridMultilevel"/>
    <w:tmpl w:val="A7B4378C"/>
    <w:lvl w:ilvl="0" w:tplc="701C5B5E">
      <w:start w:val="1"/>
      <w:numFmt w:val="bullet"/>
      <w:lvlText w:val="-"/>
      <w:lvlJc w:val="left"/>
      <w:pPr>
        <w:ind w:left="161"/>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tplc="8154E5B6">
      <w:start w:val="1"/>
      <w:numFmt w:val="bullet"/>
      <w:lvlText w:val="o"/>
      <w:lvlJc w:val="left"/>
      <w:pPr>
        <w:ind w:left="10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3438BF42">
      <w:start w:val="1"/>
      <w:numFmt w:val="bullet"/>
      <w:lvlText w:val="▪"/>
      <w:lvlJc w:val="left"/>
      <w:pPr>
        <w:ind w:left="18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FFF4BB2E">
      <w:start w:val="1"/>
      <w:numFmt w:val="bullet"/>
      <w:lvlText w:val="•"/>
      <w:lvlJc w:val="left"/>
      <w:pPr>
        <w:ind w:left="25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45D4318A">
      <w:start w:val="1"/>
      <w:numFmt w:val="bullet"/>
      <w:lvlText w:val="o"/>
      <w:lvlJc w:val="left"/>
      <w:pPr>
        <w:ind w:left="32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0B60A6BE">
      <w:start w:val="1"/>
      <w:numFmt w:val="bullet"/>
      <w:lvlText w:val="▪"/>
      <w:lvlJc w:val="left"/>
      <w:pPr>
        <w:ind w:left="39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4996666E">
      <w:start w:val="1"/>
      <w:numFmt w:val="bullet"/>
      <w:lvlText w:val="•"/>
      <w:lvlJc w:val="left"/>
      <w:pPr>
        <w:ind w:left="46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1BF879E2">
      <w:start w:val="1"/>
      <w:numFmt w:val="bullet"/>
      <w:lvlText w:val="o"/>
      <w:lvlJc w:val="left"/>
      <w:pPr>
        <w:ind w:left="54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5B94A264">
      <w:start w:val="1"/>
      <w:numFmt w:val="bullet"/>
      <w:lvlText w:val="▪"/>
      <w:lvlJc w:val="left"/>
      <w:pPr>
        <w:ind w:left="61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num w:numId="1" w16cid:durableId="1680933655">
    <w:abstractNumId w:val="1"/>
  </w:num>
  <w:num w:numId="2" w16cid:durableId="1115977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C85"/>
    <w:rsid w:val="002765BE"/>
    <w:rsid w:val="002F2D12"/>
    <w:rsid w:val="003651DD"/>
    <w:rsid w:val="00530C85"/>
    <w:rsid w:val="005E1BEB"/>
    <w:rsid w:val="006A682D"/>
    <w:rsid w:val="006D7C58"/>
    <w:rsid w:val="006E4B3E"/>
    <w:rsid w:val="00AA06D4"/>
    <w:rsid w:val="00AD0E9E"/>
    <w:rsid w:val="00CF6EAC"/>
    <w:rsid w:val="00F16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C46FB"/>
  <w15:docId w15:val="{23FF4FAC-F845-4E17-ACF5-FDE157DB6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48" w:lineRule="auto"/>
      <w:ind w:left="10" w:hanging="10"/>
    </w:pPr>
    <w:rPr>
      <w:rFonts w:ascii="Comic Sans MS" w:eastAsia="Comic Sans MS" w:hAnsi="Comic Sans MS" w:cs="Comic Sans MS"/>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Comic Sans MS" w:eastAsia="Comic Sans MS" w:hAnsi="Comic Sans MS" w:cs="Comic Sans MS"/>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706</Words>
  <Characters>4028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7022, head</dc:creator>
  <cp:keywords/>
  <cp:lastModifiedBy>Sarah Moss</cp:lastModifiedBy>
  <cp:revision>3</cp:revision>
  <dcterms:created xsi:type="dcterms:W3CDTF">2026-09-14T07:26:00Z</dcterms:created>
  <dcterms:modified xsi:type="dcterms:W3CDTF">2026-09-14T15:26:00Z</dcterms:modified>
</cp:coreProperties>
</file>